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F1" w:rsidRPr="004708CF" w:rsidRDefault="002C09F1" w:rsidP="002C09F1">
      <w:pPr>
        <w:pStyle w:val="a5"/>
        <w:spacing w:after="0"/>
        <w:ind w:left="0" w:firstLine="708"/>
        <w:jc w:val="center"/>
        <w:rPr>
          <w:bCs/>
          <w:kern w:val="36"/>
          <w:sz w:val="20"/>
          <w:szCs w:val="20"/>
          <w:lang w:val="kk-KZ" w:eastAsia="en-US"/>
        </w:rPr>
      </w:pPr>
      <w:r w:rsidRPr="004708CF">
        <w:rPr>
          <w:b/>
          <w:sz w:val="20"/>
          <w:szCs w:val="20"/>
          <w:lang w:val="kk-KZ" w:eastAsia="ko-KR"/>
        </w:rPr>
        <w:t>«</w:t>
      </w:r>
      <w:r w:rsidRPr="004708CF">
        <w:rPr>
          <w:b/>
          <w:sz w:val="20"/>
          <w:szCs w:val="20"/>
          <w:lang w:val="kk-KZ"/>
        </w:rPr>
        <w:t>ПЕДАГОГИКАНЫҢ ФИЛОСОФИЯСЫ ЖӘНЕ ӘДІСНАМАСЫ</w:t>
      </w:r>
      <w:r w:rsidRPr="004708CF">
        <w:rPr>
          <w:b/>
          <w:sz w:val="20"/>
          <w:szCs w:val="20"/>
          <w:lang w:val="kk-KZ" w:eastAsia="ko-KR"/>
        </w:rPr>
        <w:t xml:space="preserve">» </w:t>
      </w:r>
      <w:r w:rsidRPr="004708CF">
        <w:rPr>
          <w:b/>
          <w:sz w:val="20"/>
          <w:szCs w:val="20"/>
          <w:lang w:val="kk-KZ"/>
        </w:rPr>
        <w:t xml:space="preserve"> ПӘНІ</w:t>
      </w:r>
      <w:r w:rsidRPr="004708CF">
        <w:rPr>
          <w:b/>
          <w:sz w:val="20"/>
          <w:szCs w:val="20"/>
          <w:lang w:val="en-US"/>
        </w:rPr>
        <w:t xml:space="preserve"> </w:t>
      </w:r>
      <w:r w:rsidRPr="004708CF">
        <w:rPr>
          <w:b/>
          <w:sz w:val="20"/>
          <w:szCs w:val="20"/>
          <w:lang w:val="kk-KZ"/>
        </w:rPr>
        <w:t xml:space="preserve"> БОЙЫНША </w:t>
      </w:r>
      <w:r w:rsidRPr="004708CF">
        <w:rPr>
          <w:b/>
          <w:sz w:val="20"/>
          <w:szCs w:val="20"/>
          <w:lang w:val="en-US" w:eastAsia="ko-KR"/>
        </w:rPr>
        <w:t xml:space="preserve"> </w:t>
      </w:r>
      <w:r w:rsidRPr="004708CF">
        <w:rPr>
          <w:b/>
          <w:sz w:val="20"/>
          <w:szCs w:val="20"/>
          <w:lang w:val="kk-KZ" w:eastAsia="ko-KR"/>
        </w:rPr>
        <w:t>СЕМИНАР</w:t>
      </w:r>
    </w:p>
    <w:p w:rsidR="002C09F1" w:rsidRPr="004708CF" w:rsidRDefault="002C09F1" w:rsidP="002C09F1">
      <w:pPr>
        <w:ind w:firstLine="709"/>
        <w:jc w:val="center"/>
        <w:rPr>
          <w:rFonts w:ascii="Times New Roman" w:hAnsi="Times New Roman"/>
          <w:b/>
          <w:sz w:val="20"/>
          <w:szCs w:val="20"/>
          <w:lang w:val="en-US"/>
        </w:rPr>
      </w:pPr>
      <w:r w:rsidRPr="004708CF">
        <w:rPr>
          <w:rFonts w:ascii="Times New Roman" w:hAnsi="Times New Roman"/>
          <w:b/>
          <w:sz w:val="20"/>
          <w:szCs w:val="20"/>
          <w:lang w:val="kk-KZ"/>
        </w:rPr>
        <w:t>САБАҚТАРЫ</w:t>
      </w:r>
    </w:p>
    <w:p w:rsidR="002C09F1" w:rsidRPr="004708CF" w:rsidRDefault="005225BE" w:rsidP="002C09F1">
      <w:pPr>
        <w:ind w:firstLine="709"/>
        <w:jc w:val="center"/>
        <w:rPr>
          <w:rFonts w:ascii="Times New Roman" w:hAnsi="Times New Roman" w:cs="Times New Roman"/>
          <w:i/>
          <w:sz w:val="20"/>
          <w:szCs w:val="20"/>
          <w:lang w:val="kk-KZ"/>
        </w:rPr>
      </w:pPr>
      <w:r>
        <w:rPr>
          <w:rFonts w:ascii="Times New Roman" w:hAnsi="Times New Roman"/>
          <w:b/>
          <w:sz w:val="20"/>
          <w:szCs w:val="20"/>
          <w:lang w:val="en-US"/>
        </w:rPr>
        <w:t>2023-2024</w:t>
      </w:r>
      <w:r w:rsidR="002C09F1" w:rsidRPr="004708CF">
        <w:rPr>
          <w:rFonts w:ascii="Times New Roman" w:hAnsi="Times New Roman"/>
          <w:b/>
          <w:sz w:val="20"/>
          <w:szCs w:val="20"/>
          <w:lang w:val="en-US"/>
        </w:rPr>
        <w:t xml:space="preserve"> </w:t>
      </w:r>
      <w:r w:rsidR="002C09F1" w:rsidRPr="004708CF">
        <w:rPr>
          <w:rFonts w:ascii="Times New Roman" w:hAnsi="Times New Roman"/>
          <w:b/>
          <w:sz w:val="20"/>
          <w:szCs w:val="20"/>
          <w:lang w:val="kk-KZ"/>
        </w:rPr>
        <w:t>оқу жылы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2C09F1" w:rsidRPr="00AB20E2" w:rsidTr="000769DB">
        <w:tc>
          <w:tcPr>
            <w:tcW w:w="1809"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rPr>
              <w:t>Сабақты</w:t>
            </w:r>
            <w:r w:rsidRPr="004708CF">
              <w:rPr>
                <w:rFonts w:ascii="Times New Roman" w:hAnsi="Times New Roman" w:cs="Times New Roman"/>
                <w:b/>
                <w:sz w:val="20"/>
                <w:szCs w:val="20"/>
                <w:lang w:val="kk-KZ"/>
              </w:rPr>
              <w:t xml:space="preserve"> </w:t>
            </w:r>
            <w:r w:rsidRPr="004708CF">
              <w:rPr>
                <w:rFonts w:ascii="Times New Roman" w:hAnsi="Times New Roman" w:cs="Times New Roman"/>
                <w:b/>
                <w:sz w:val="20"/>
                <w:szCs w:val="20"/>
              </w:rPr>
              <w:t>өткізу</w:t>
            </w:r>
            <w:r w:rsidRPr="004708CF">
              <w:rPr>
                <w:rFonts w:ascii="Times New Roman" w:hAnsi="Times New Roman" w:cs="Times New Roman"/>
                <w:b/>
                <w:sz w:val="20"/>
                <w:szCs w:val="20"/>
                <w:lang w:val="kk-KZ"/>
              </w:rPr>
              <w:t xml:space="preserve"> </w:t>
            </w:r>
            <w:proofErr w:type="spellStart"/>
            <w:r w:rsidRPr="004708CF">
              <w:rPr>
                <w:rFonts w:ascii="Times New Roman" w:hAnsi="Times New Roman" w:cs="Times New Roman"/>
                <w:b/>
                <w:sz w:val="20"/>
                <w:szCs w:val="20"/>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lang w:val="kk-KZ"/>
              </w:rPr>
              <w:t>Ұсынылатын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b/>
                <w:sz w:val="20"/>
                <w:szCs w:val="20"/>
                <w:lang w:val="kk-KZ"/>
              </w:rPr>
            </w:pPr>
            <w:r w:rsidRPr="004708CF">
              <w:rPr>
                <w:rFonts w:ascii="Times New Roman" w:hAnsi="Times New Roman" w:cs="Times New Roman"/>
                <w:b/>
                <w:sz w:val="20"/>
                <w:szCs w:val="20"/>
                <w:lang w:val="kk-KZ"/>
              </w:rPr>
              <w:t>тапсырмаларды орындаудың технологиясы, әдістемесі және  әдісі</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bCs/>
                <w:sz w:val="20"/>
                <w:szCs w:val="20"/>
                <w:lang w:val="kk-KZ"/>
              </w:rPr>
              <w:t>С1.</w:t>
            </w:r>
            <w:r w:rsidRPr="004708CF">
              <w:rPr>
                <w:rFonts w:ascii="Times New Roman" w:hAnsi="Times New Roman" w:cs="Times New Roman"/>
                <w:sz w:val="20"/>
                <w:szCs w:val="20"/>
                <w:lang w:val="kk-KZ"/>
              </w:rPr>
              <w:t xml:space="preserve"> Ғылым тұжырымдамаларының жіктемесі және мазмұны Педагогиканың теориялық пән ретіндегі ғылыми мәртебесі.</w:t>
            </w:r>
            <w:r w:rsidRPr="004708CF">
              <w:rPr>
                <w:rFonts w:ascii="Times New Roman" w:hAnsi="Times New Roman" w:cs="Times New Roman"/>
                <w:sz w:val="20"/>
                <w:szCs w:val="20"/>
                <w:lang w:val="kk-KZ" w:eastAsia="ko-KR"/>
              </w:rPr>
              <w:t xml:space="preserve"> </w:t>
            </w:r>
          </w:p>
          <w:p w:rsidR="002C09F1" w:rsidRPr="004708CF" w:rsidRDefault="002C09F1" w:rsidP="000769DB">
            <w:pPr>
              <w:snapToGrid w:val="0"/>
              <w:spacing w:after="0" w:line="240" w:lineRule="auto"/>
              <w:jc w:val="both"/>
              <w:rPr>
                <w:rFonts w:ascii="Times New Roman" w:hAnsi="Times New Roman" w:cs="Times New Roman"/>
                <w:sz w:val="20"/>
                <w:szCs w:val="20"/>
                <w:lang w:val="en-US"/>
              </w:rPr>
            </w:pP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lang w:val="en-US"/>
              </w:rPr>
              <w:t>(</w:t>
            </w:r>
            <w:r w:rsidRPr="004708CF">
              <w:rPr>
                <w:rFonts w:ascii="Times New Roman" w:hAnsi="Times New Roman" w:cs="Times New Roman"/>
                <w:sz w:val="20"/>
                <w:szCs w:val="20"/>
                <w:lang w:val="kk-KZ"/>
              </w:rPr>
              <w:t>Теориялық семинар</w:t>
            </w:r>
            <w:r w:rsidRPr="004708CF">
              <w:rPr>
                <w:rFonts w:ascii="Times New Roman" w:hAnsi="Times New Roman" w:cs="Times New Roman"/>
                <w:sz w:val="20"/>
                <w:szCs w:val="20"/>
                <w:lang w:val="en-US"/>
              </w:rPr>
              <w:t>)</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bCs/>
                <w:sz w:val="20"/>
                <w:szCs w:val="20"/>
                <w:lang w:val="kk-KZ" w:eastAsia="ar-SA"/>
              </w:rPr>
            </w:pPr>
            <w:r w:rsidRPr="004708CF">
              <w:rPr>
                <w:sz w:val="20"/>
                <w:szCs w:val="20"/>
                <w:lang w:val="kk-KZ" w:eastAsia="ko-KR"/>
              </w:rPr>
              <w:t xml:space="preserve">Докторанттарды </w:t>
            </w:r>
            <w:r w:rsidRPr="004708CF">
              <w:rPr>
                <w:sz w:val="20"/>
                <w:szCs w:val="20"/>
                <w:lang w:val="kk-KZ"/>
              </w:rPr>
              <w:t>ғылым тұжырымдамалары және олардың педагогикадағы көрінісі</w:t>
            </w:r>
            <w:r w:rsidRPr="004708CF">
              <w:rPr>
                <w:bCs/>
                <w:sz w:val="20"/>
                <w:szCs w:val="20"/>
                <w:lang w:val="kk-KZ" w:eastAsia="ar-SA"/>
              </w:rPr>
              <w:t xml:space="preserve"> мен түсініп пайдалануға үйрету, осы саладағы жүйелі ғылыми білімдерін дамыту.</w:t>
            </w:r>
          </w:p>
          <w:p w:rsidR="002C09F1" w:rsidRPr="004708CF" w:rsidRDefault="002C09F1" w:rsidP="000769DB">
            <w:pPr>
              <w:pStyle w:val="a5"/>
              <w:spacing w:after="0"/>
              <w:ind w:left="0"/>
              <w:jc w:val="both"/>
              <w:rPr>
                <w:sz w:val="20"/>
                <w:szCs w:val="20"/>
                <w:lang w:val="kk-KZ" w:eastAsia="ko-KR"/>
              </w:rPr>
            </w:pPr>
            <w:r w:rsidRPr="004708CF">
              <w:rPr>
                <w:b/>
                <w:sz w:val="20"/>
                <w:szCs w:val="20"/>
                <w:lang w:val="kk-KZ" w:eastAsia="ko-KR"/>
              </w:rPr>
              <w:t xml:space="preserve">Негізгі терминдері: </w:t>
            </w:r>
            <w:r w:rsidRPr="004708CF">
              <w:rPr>
                <w:sz w:val="20"/>
                <w:szCs w:val="20"/>
                <w:lang w:val="kk-KZ"/>
              </w:rPr>
              <w:t>педагогиканың философиясы,  педагогиканың  әдіснамасы, ғылым тұжырымдамасының жіктемесі</w:t>
            </w:r>
            <w:r w:rsidRPr="004708CF">
              <w:rPr>
                <w:b/>
                <w:sz w:val="20"/>
                <w:szCs w:val="20"/>
                <w:lang w:val="kk-KZ"/>
              </w:rPr>
              <w:t>.</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1. Ғылым және ғылым  тұжырымдамасының мәні.</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 2.  ғылым  тұжырымдамасының жіктемесі.</w:t>
            </w:r>
          </w:p>
          <w:p w:rsidR="002C09F1" w:rsidRPr="004708CF" w:rsidRDefault="002C09F1" w:rsidP="000769DB">
            <w:pPr>
              <w:tabs>
                <w:tab w:val="left" w:pos="284"/>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3.  Оқу пәнінің және педагогиканың теориялық пән ретіндегі ғылыми мәртебесі.</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1.Қазақстан Республикасының </w:t>
            </w:r>
            <w:r w:rsidRPr="004708CF">
              <w:rPr>
                <w:rFonts w:ascii="Times New Roman" w:hAnsi="Times New Roman" w:cs="Times New Roman"/>
                <w:b/>
                <w:sz w:val="20"/>
                <w:szCs w:val="20"/>
                <w:lang w:val="kk-KZ"/>
              </w:rPr>
              <w:t>«Ғылым туралы» Заңы.</w:t>
            </w:r>
            <w:r w:rsidRPr="004708CF">
              <w:rPr>
                <w:rFonts w:ascii="Times New Roman" w:hAnsi="Times New Roman" w:cs="Times New Roman"/>
                <w:sz w:val="20"/>
                <w:szCs w:val="20"/>
                <w:lang w:val="kk-KZ"/>
              </w:rPr>
              <w:t xml:space="preserve"> – Алматы, 2011. - 20 бет.</w:t>
            </w:r>
          </w:p>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t xml:space="preserve">2.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20-29 б; 30-37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3. Таубаева Ш.Т.</w:t>
            </w:r>
            <w:r w:rsidRPr="004708CF">
              <w:rPr>
                <w:rFonts w:ascii="Times New Roman" w:hAnsi="Times New Roman" w:cs="Times New Roman"/>
                <w:sz w:val="20"/>
                <w:szCs w:val="20"/>
                <w:lang w:val="kk-KZ"/>
              </w:rPr>
              <w:t xml:space="preserve">   </w:t>
            </w:r>
            <w:r w:rsidRPr="004708CF">
              <w:rPr>
                <w:rFonts w:ascii="Times New Roman" w:hAnsi="Times New Roman" w:cs="Times New Roman"/>
                <w:bCs/>
                <w:sz w:val="20"/>
                <w:szCs w:val="20"/>
                <w:lang w:val="kk-KZ"/>
              </w:rPr>
              <w:t>Философия и методология педагогики</w:t>
            </w:r>
            <w:r w:rsidRPr="004708CF">
              <w:rPr>
                <w:rFonts w:ascii="Times New Roman" w:hAnsi="Times New Roman" w:cs="Times New Roman"/>
                <w:b/>
                <w:iCs/>
                <w:sz w:val="20"/>
                <w:szCs w:val="20"/>
                <w:lang w:val="kk-KZ"/>
              </w:rPr>
              <w:t xml:space="preserve">: </w:t>
            </w:r>
            <w:r w:rsidRPr="004708CF">
              <w:rPr>
                <w:rFonts w:ascii="Times New Roman" w:hAnsi="Times New Roman" w:cs="Times New Roman"/>
                <w:iCs/>
                <w:sz w:val="20"/>
                <w:szCs w:val="20"/>
                <w:lang w:val="kk-KZ"/>
              </w:rPr>
              <w:t>научные школы стран СНГ и Республики Казахстан</w:t>
            </w:r>
            <w:r w:rsidRPr="004708CF">
              <w:rPr>
                <w:rFonts w:ascii="Times New Roman" w:hAnsi="Times New Roman" w:cs="Times New Roman"/>
                <w:sz w:val="20"/>
                <w:szCs w:val="20"/>
                <w:lang w:val="kk-KZ"/>
              </w:rPr>
              <w:t>: хрестоматия. Под ред. д.филос.н., профессора А.Р. Масалимовой.  - Алматы: Қазақ университеті, 2017 .- 402 с.</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4. Канке В.А. Философия науки: краткий энциклопедический словарь. – М.: Издательство «Омега - Л»2009. – 328 с.</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5. Методология педагогики: монография/ Е.А. Александрова, Р.М. Асадулин, Е.В.Бережноваи др.</w:t>
            </w:r>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под общ.ред. В.Г. Рындак. – М.: ИНФРА-М, 2018 – 296 с.</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6. </w:t>
            </w:r>
            <w:proofErr w:type="spellStart"/>
            <w:r w:rsidRPr="004708CF">
              <w:rPr>
                <w:rFonts w:ascii="Times New Roman" w:hAnsi="Times New Roman" w:cs="Times New Roman"/>
                <w:b/>
                <w:sz w:val="20"/>
                <w:szCs w:val="20"/>
              </w:rPr>
              <w:t>Бордовская</w:t>
            </w:r>
            <w:proofErr w:type="spellEnd"/>
            <w:r w:rsidRPr="004708CF">
              <w:rPr>
                <w:rFonts w:ascii="Times New Roman" w:hAnsi="Times New Roman" w:cs="Times New Roman"/>
                <w:b/>
                <w:sz w:val="20"/>
                <w:szCs w:val="20"/>
              </w:rPr>
              <w:t xml:space="preserve"> Н.В.</w:t>
            </w:r>
            <w:r w:rsidRPr="004708CF">
              <w:rPr>
                <w:rFonts w:ascii="Times New Roman" w:hAnsi="Times New Roman" w:cs="Times New Roman"/>
                <w:sz w:val="20"/>
                <w:szCs w:val="20"/>
              </w:rPr>
              <w:t xml:space="preserve"> Диалектика педагогического исследования: монография/Н.В. </w:t>
            </w:r>
            <w:proofErr w:type="spellStart"/>
            <w:r w:rsidRPr="004708CF">
              <w:rPr>
                <w:rFonts w:ascii="Times New Roman" w:hAnsi="Times New Roman" w:cs="Times New Roman"/>
                <w:sz w:val="20"/>
                <w:szCs w:val="20"/>
              </w:rPr>
              <w:t>Бордовская</w:t>
            </w:r>
            <w:proofErr w:type="spellEnd"/>
            <w:r w:rsidRPr="004708CF">
              <w:rPr>
                <w:rFonts w:ascii="Times New Roman" w:hAnsi="Times New Roman" w:cs="Times New Roman"/>
                <w:sz w:val="20"/>
                <w:szCs w:val="20"/>
              </w:rPr>
              <w:t>. – Москва: КНОРУС, 2018.- 512 с.</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7. 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rPr>
              <w:t>(9-</w:t>
            </w:r>
            <w:r w:rsidRPr="004708CF">
              <w:rPr>
                <w:rFonts w:ascii="Times New Roman" w:hAnsi="Times New Roman" w:cs="Times New Roman"/>
                <w:b/>
                <w:sz w:val="20"/>
                <w:szCs w:val="20"/>
                <w:lang w:val="kk-KZ"/>
              </w:rPr>
              <w:t>48</w:t>
            </w:r>
            <w:r w:rsidRPr="004708CF">
              <w:rPr>
                <w:rFonts w:ascii="Times New Roman" w:hAnsi="Times New Roman" w:cs="Times New Roman"/>
                <w:b/>
                <w:sz w:val="20"/>
                <w:szCs w:val="20"/>
              </w:rPr>
              <w:t xml:space="preserve"> б.</w:t>
            </w:r>
            <w:r w:rsidRPr="004708CF">
              <w:rPr>
                <w:rFonts w:ascii="Times New Roman" w:hAnsi="Times New Roman" w:cs="Times New Roman"/>
                <w:b/>
                <w:sz w:val="20"/>
                <w:szCs w:val="20"/>
                <w:lang w:val="kk-KZ"/>
              </w:rPr>
              <w:t>; 95-96</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8. </w:t>
            </w:r>
            <w:r w:rsidRPr="004708CF">
              <w:rPr>
                <w:rFonts w:ascii="Times New Roman" w:hAnsi="Times New Roman" w:cs="Times New Roman"/>
                <w:b/>
                <w:sz w:val="20"/>
                <w:szCs w:val="20"/>
              </w:rPr>
              <w:t>Лукацкий М.А.</w:t>
            </w:r>
            <w:r w:rsidRPr="004708CF">
              <w:rPr>
                <w:rFonts w:ascii="Times New Roman" w:hAnsi="Times New Roman" w:cs="Times New Roman"/>
                <w:sz w:val="20"/>
                <w:szCs w:val="20"/>
              </w:rPr>
              <w:t xml:space="preserve"> Методологические ориентиры педагогической науки: учебное пособие / М.А. Лукацкий. - Тула: Гриф и</w:t>
            </w:r>
            <w:proofErr w:type="gramStart"/>
            <w:r w:rsidRPr="004708CF">
              <w:rPr>
                <w:rFonts w:ascii="Times New Roman" w:hAnsi="Times New Roman" w:cs="Times New Roman"/>
                <w:sz w:val="20"/>
                <w:szCs w:val="20"/>
              </w:rPr>
              <w:t xml:space="preserve"> К</w:t>
            </w:r>
            <w:proofErr w:type="gramEnd"/>
            <w:r w:rsidRPr="004708CF">
              <w:rPr>
                <w:rFonts w:ascii="Times New Roman" w:hAnsi="Times New Roman" w:cs="Times New Roman"/>
                <w:sz w:val="20"/>
                <w:szCs w:val="20"/>
              </w:rPr>
              <w:t>, 2011.- 448 с.</w:t>
            </w:r>
          </w:p>
          <w:p w:rsidR="002C09F1" w:rsidRPr="004708CF" w:rsidRDefault="002C09F1" w:rsidP="000769DB">
            <w:pPr>
              <w:tabs>
                <w:tab w:val="left" w:pos="9355"/>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b/>
                <w:sz w:val="20"/>
                <w:szCs w:val="20"/>
                <w:lang w:val="kk-KZ"/>
              </w:rPr>
              <w:t>9. Қазақ тілі терминдерінің салалық ғылыми түсіндірме сөздігі.</w:t>
            </w:r>
            <w:r w:rsidRPr="004708CF">
              <w:rPr>
                <w:rFonts w:ascii="Times New Roman" w:hAnsi="Times New Roman" w:cs="Times New Roman"/>
                <w:sz w:val="20"/>
                <w:szCs w:val="20"/>
                <w:lang w:val="kk-KZ"/>
              </w:rPr>
              <w:t xml:space="preserve"> Педагогика және психология. Оқулық-анықтамалық басылым. – Алматы: Мектеп, 2002. – 256 бет. </w:t>
            </w:r>
            <w:r w:rsidRPr="004708CF">
              <w:rPr>
                <w:rFonts w:ascii="Times New Roman" w:hAnsi="Times New Roman" w:cs="Times New Roman"/>
                <w:b/>
                <w:sz w:val="20"/>
                <w:szCs w:val="20"/>
                <w:lang w:val="kk-KZ"/>
              </w:rPr>
              <w:t>(174-176 б).</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lastRenderedPageBreak/>
              <w:t>10. Хасанов М.Ш., Петрова В.Ф., Джаамбаева Б.А</w:t>
            </w:r>
            <w:r w:rsidRPr="004708CF">
              <w:rPr>
                <w:rFonts w:ascii="Times New Roman" w:hAnsi="Times New Roman" w:cs="Times New Roman"/>
                <w:sz w:val="20"/>
                <w:szCs w:val="20"/>
                <w:lang w:val="kk-KZ"/>
              </w:rPr>
              <w:t>. Ғылым тарихы мен философиясы. Оқу құралы.  -  Алматы: Қазақ университеті, 2015. - 142 бет.</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Kaz-Bold" w:hAnsi="TimesKaz-Bold"/>
                <w:b/>
                <w:bCs/>
                <w:color w:val="000000"/>
                <w:sz w:val="20"/>
                <w:szCs w:val="20"/>
                <w:lang w:val="kk-KZ"/>
              </w:rPr>
              <w:t>11. Сарыбеков М.Н., Сыдыкназаров М.К.</w:t>
            </w:r>
            <w:r w:rsidRPr="004708CF">
              <w:rPr>
                <w:rFonts w:ascii="TimesKaz-Bold" w:hAnsi="TimesKaz-Bold"/>
                <w:bCs/>
                <w:color w:val="000000"/>
                <w:sz w:val="20"/>
                <w:szCs w:val="20"/>
                <w:lang w:val="kk-KZ"/>
              </w:rPr>
              <w:t xml:space="preserve"> Словарь науки. Общенаучные термины и определения, науковедческие понятия и категории. – Алматы; Триумф </w:t>
            </w:r>
            <w:r w:rsidRPr="004708CF">
              <w:rPr>
                <w:rFonts w:ascii="TimesKaz-Bold" w:hAnsi="TimesKaz-Bold" w:hint="eastAsia"/>
                <w:bCs/>
                <w:color w:val="000000"/>
                <w:sz w:val="20"/>
                <w:szCs w:val="20"/>
              </w:rPr>
              <w:t>«</w:t>
            </w:r>
            <w:r w:rsidRPr="004708CF">
              <w:rPr>
                <w:rFonts w:ascii="TimesKaz-Bold" w:hAnsi="TimesKaz-Bold"/>
                <w:bCs/>
                <w:color w:val="000000"/>
                <w:sz w:val="20"/>
                <w:szCs w:val="20"/>
              </w:rPr>
              <w:t>Т</w:t>
            </w:r>
            <w:r w:rsidRPr="004708CF">
              <w:rPr>
                <w:rFonts w:ascii="TimesKaz-Bold" w:hAnsi="TimesKaz-Bold" w:hint="eastAsia"/>
                <w:bCs/>
                <w:color w:val="000000"/>
                <w:sz w:val="20"/>
                <w:szCs w:val="20"/>
              </w:rPr>
              <w:t>»</w:t>
            </w:r>
            <w:r w:rsidRPr="004708CF">
              <w:rPr>
                <w:rFonts w:ascii="TimesKaz-Bold" w:hAnsi="TimesKaz-Bold"/>
                <w:bCs/>
                <w:color w:val="000000"/>
                <w:sz w:val="20"/>
                <w:szCs w:val="20"/>
              </w:rPr>
              <w:t>, 2008. – 504 с.</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Дәстүрлі семинар </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1A4F68" w:rsidP="000769DB">
            <w:pPr>
              <w:pStyle w:val="a3"/>
              <w:spacing w:after="0" w:line="240" w:lineRule="auto"/>
              <w:ind w:left="0"/>
              <w:jc w:val="both"/>
              <w:rPr>
                <w:rFonts w:ascii="Times New Roman" w:hAnsi="Times New Roman" w:cs="Times New Roman"/>
                <w:sz w:val="20"/>
                <w:szCs w:val="20"/>
              </w:rPr>
            </w:pPr>
            <w:r>
              <w:rPr>
                <w:rFonts w:ascii="Times New Roman" w:hAnsi="Times New Roman" w:cs="Times New Roman"/>
                <w:b/>
                <w:sz w:val="20"/>
                <w:szCs w:val="20"/>
              </w:rPr>
              <w:lastRenderedPageBreak/>
              <w:t>С</w:t>
            </w:r>
            <w:proofErr w:type="gramStart"/>
            <w:r w:rsidR="002C09F1" w:rsidRPr="004708CF">
              <w:rPr>
                <w:rFonts w:ascii="Times New Roman" w:hAnsi="Times New Roman" w:cs="Times New Roman"/>
                <w:b/>
                <w:sz w:val="20"/>
                <w:szCs w:val="20"/>
              </w:rPr>
              <w:t>2</w:t>
            </w:r>
            <w:proofErr w:type="gramEnd"/>
            <w:r w:rsidR="002C09F1" w:rsidRPr="004708CF">
              <w:rPr>
                <w:rFonts w:ascii="Times New Roman" w:hAnsi="Times New Roman" w:cs="Times New Roman"/>
                <w:b/>
                <w:sz w:val="20"/>
                <w:szCs w:val="20"/>
              </w:rPr>
              <w:t>.</w:t>
            </w:r>
            <w:r w:rsidR="002C09F1" w:rsidRPr="004708CF">
              <w:rPr>
                <w:rFonts w:ascii="Times New Roman" w:hAnsi="Times New Roman" w:cs="Times New Roman"/>
                <w:sz w:val="20"/>
                <w:szCs w:val="20"/>
                <w:lang w:val="kk-KZ"/>
              </w:rPr>
              <w:t>Ғылым философиясындағы</w:t>
            </w:r>
            <w:r w:rsidR="002C09F1" w:rsidRPr="004708CF">
              <w:rPr>
                <w:rFonts w:ascii="Times New Roman" w:hAnsi="Times New Roman" w:cs="Times New Roman"/>
                <w:b/>
                <w:sz w:val="20"/>
                <w:szCs w:val="20"/>
                <w:lang w:val="kk-KZ"/>
              </w:rPr>
              <w:t xml:space="preserve"> </w:t>
            </w:r>
            <w:r w:rsidR="002C09F1" w:rsidRPr="004708CF">
              <w:rPr>
                <w:rFonts w:ascii="Times New Roman" w:eastAsia="TimesNewRomanPSMT" w:hAnsi="Times New Roman" w:cs="Times New Roman"/>
                <w:sz w:val="20"/>
                <w:szCs w:val="20"/>
                <w:lang w:val="kk-KZ"/>
              </w:rPr>
              <w:t>философиялық заңдар, тұғырлар, ұстанымдар, категориялар мен ұғымдардың педагогиканың  және оны зерттеу әдіснамасының дамуына ықпалы.</w:t>
            </w:r>
          </w:p>
          <w:p w:rsidR="002C09F1" w:rsidRPr="004708CF" w:rsidRDefault="002C09F1" w:rsidP="000769DB">
            <w:pPr>
              <w:spacing w:after="0" w:line="240" w:lineRule="auto"/>
              <w:jc w:val="both"/>
              <w:rPr>
                <w:rFonts w:ascii="Times New Roman" w:hAnsi="Times New Roman" w:cs="Times New Roman"/>
                <w:sz w:val="20"/>
                <w:szCs w:val="20"/>
                <w:lang w:val="en-US"/>
              </w:rPr>
            </w:pPr>
            <w:r w:rsidRPr="004708CF">
              <w:rPr>
                <w:rFonts w:ascii="Times New Roman" w:hAnsi="Times New Roman" w:cs="Times New Roman"/>
                <w:sz w:val="20"/>
                <w:szCs w:val="20"/>
                <w:lang w:val="en-US"/>
              </w:rPr>
              <w:t>)</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w:t>
            </w:r>
          </w:p>
          <w:p w:rsidR="002C09F1" w:rsidRPr="004708CF" w:rsidRDefault="002C09F1" w:rsidP="000769DB">
            <w:pPr>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b/>
                <w:sz w:val="20"/>
                <w:szCs w:val="20"/>
                <w:lang w:val="kk-KZ" w:eastAsia="ko-KR"/>
              </w:rPr>
            </w:pPr>
            <w:r w:rsidRPr="004708CF">
              <w:rPr>
                <w:sz w:val="20"/>
                <w:szCs w:val="20"/>
                <w:lang w:val="kk-KZ" w:eastAsia="ko-KR"/>
              </w:rPr>
              <w:t xml:space="preserve">Докторанттардың </w:t>
            </w:r>
            <w:r w:rsidRPr="004708CF">
              <w:rPr>
                <w:rFonts w:eastAsia="TimesNewRomanPSMT"/>
                <w:sz w:val="20"/>
                <w:szCs w:val="20"/>
                <w:lang w:val="kk-KZ"/>
              </w:rPr>
              <w:t>философиялық заңдар, тұғырлар, ұстанымдар, категориялар мен ұғымдардың педагогиканың  және оны зерттеуде қолдану дағдыларын қалыптастыру</w:t>
            </w:r>
          </w:p>
          <w:p w:rsidR="002C09F1" w:rsidRPr="004708CF" w:rsidRDefault="002C09F1" w:rsidP="000769DB">
            <w:pPr>
              <w:pStyle w:val="a5"/>
              <w:spacing w:after="0"/>
              <w:ind w:left="0" w:firstLine="708"/>
              <w:jc w:val="both"/>
              <w:rPr>
                <w:sz w:val="20"/>
                <w:szCs w:val="20"/>
                <w:lang w:val="kk-KZ"/>
              </w:rPr>
            </w:pPr>
            <w:r w:rsidRPr="004708CF">
              <w:rPr>
                <w:b/>
                <w:sz w:val="20"/>
                <w:szCs w:val="20"/>
                <w:lang w:val="kk-KZ" w:eastAsia="ko-KR"/>
              </w:rPr>
              <w:t xml:space="preserve">негізгі терминдері: </w:t>
            </w:r>
            <w:r w:rsidRPr="004708CF">
              <w:rPr>
                <w:bCs/>
                <w:sz w:val="20"/>
                <w:szCs w:val="20"/>
                <w:lang w:val="kk-KZ"/>
              </w:rPr>
              <w:t xml:space="preserve">ғылым философиясы,   ғылым әдіснамасы. ғылыми революция, парадигма, өркениет,  ғылымның даму кезеңдері, әдіснама типтері, </w:t>
            </w:r>
            <w:r w:rsidRPr="004708CF">
              <w:rPr>
                <w:sz w:val="20"/>
                <w:szCs w:val="20"/>
                <w:lang w:val="kk-KZ"/>
              </w:rPr>
              <w:t>ғылым тұжырымдамасы</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eastAsia="TimesNewRomanPSMT" w:hAnsi="Times New Roman" w:cs="Times New Roman"/>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Cs/>
                <w:sz w:val="20"/>
                <w:szCs w:val="20"/>
                <w:lang w:val="kk-KZ"/>
              </w:rPr>
              <w:t>Ғылымның философиясындағы</w:t>
            </w:r>
            <w:r w:rsidRPr="004708CF">
              <w:rPr>
                <w:rFonts w:ascii="Times New Roman" w:eastAsia="TimesNewRomanPSMT" w:hAnsi="Times New Roman" w:cs="Times New Roman"/>
                <w:sz w:val="20"/>
                <w:szCs w:val="20"/>
                <w:lang w:val="kk-KZ"/>
              </w:rPr>
              <w:t xml:space="preserve"> философиялық заңдар, тұғырлар, ұстанымдар.</w:t>
            </w:r>
          </w:p>
          <w:p w:rsidR="002C09F1" w:rsidRPr="004708CF" w:rsidRDefault="002C09F1" w:rsidP="000769DB">
            <w:pPr>
              <w:pStyle w:val="a3"/>
              <w:spacing w:after="0" w:line="240" w:lineRule="auto"/>
              <w:ind w:left="0"/>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2.</w:t>
            </w:r>
            <w:r w:rsidRPr="004708CF">
              <w:rPr>
                <w:rFonts w:ascii="Times New Roman" w:hAnsi="Times New Roman" w:cs="Times New Roman"/>
                <w:bCs/>
                <w:sz w:val="20"/>
                <w:szCs w:val="20"/>
                <w:lang w:val="kk-KZ"/>
              </w:rPr>
              <w:t xml:space="preserve"> Ғылымның философиясындағы</w:t>
            </w:r>
            <w:r w:rsidRPr="004708CF">
              <w:rPr>
                <w:rFonts w:ascii="Times New Roman" w:hAnsi="Times New Roman" w:cs="Times New Roman"/>
                <w:sz w:val="20"/>
                <w:szCs w:val="20"/>
                <w:lang w:val="kk-KZ"/>
              </w:rPr>
              <w:t xml:space="preserve"> </w:t>
            </w:r>
            <w:r w:rsidRPr="004708CF">
              <w:rPr>
                <w:rFonts w:ascii="Times New Roman" w:eastAsia="TimesNewRomanPSMT" w:hAnsi="Times New Roman" w:cs="Times New Roman"/>
                <w:sz w:val="20"/>
                <w:szCs w:val="20"/>
                <w:lang w:val="kk-KZ"/>
              </w:rPr>
              <w:t>категориялар мен ұғымдардың педагогиканың  және оны зерттеу әдіснамасының дамуына ықпалы.</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Cs/>
                <w:sz w:val="20"/>
                <w:szCs w:val="20"/>
                <w:lang w:val="kk-KZ"/>
              </w:rPr>
              <w:t xml:space="preserve">3. </w:t>
            </w:r>
            <w:r w:rsidRPr="004708CF">
              <w:rPr>
                <w:rFonts w:ascii="Times New Roman" w:hAnsi="Times New Roman" w:cs="Times New Roman"/>
                <w:sz w:val="20"/>
                <w:szCs w:val="20"/>
                <w:lang w:val="kk-KZ"/>
              </w:rPr>
              <w:t>Ғылым философиясындағы</w:t>
            </w:r>
            <w:r w:rsidRPr="004708CF">
              <w:rPr>
                <w:rFonts w:ascii="Times New Roman" w:hAnsi="Times New Roman" w:cs="Times New Roman"/>
                <w:b/>
                <w:sz w:val="20"/>
                <w:szCs w:val="20"/>
                <w:lang w:val="kk-KZ"/>
              </w:rPr>
              <w:t xml:space="preserve"> </w:t>
            </w:r>
            <w:r w:rsidRPr="004708CF">
              <w:rPr>
                <w:rFonts w:ascii="Times New Roman" w:eastAsia="TimesNewRomanPSMT" w:hAnsi="Times New Roman" w:cs="Times New Roman"/>
                <w:sz w:val="20"/>
                <w:szCs w:val="20"/>
                <w:lang w:val="kk-KZ"/>
              </w:rPr>
              <w:t>философиялық заңдар, тұғырлар, ұстанымдар, категориялар мен ұғымдардың педагогиканың  және оны зерттеудеуде пайдалану жолдары.</w:t>
            </w:r>
          </w:p>
          <w:p w:rsidR="002C09F1" w:rsidRPr="004708CF" w:rsidRDefault="002C09F1" w:rsidP="000769DB">
            <w:pPr>
              <w:spacing w:after="0" w:line="240" w:lineRule="auto"/>
              <w:jc w:val="both"/>
              <w:rPr>
                <w:rFonts w:ascii="Times New Roman" w:hAnsi="Times New Roman" w:cs="Times New Roman"/>
                <w:sz w:val="20"/>
                <w:szCs w:val="20"/>
                <w:lang w:val="kk-KZ"/>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68-71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2.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82-95</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 </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3. </w:t>
            </w:r>
            <w:r w:rsidRPr="004708CF">
              <w:rPr>
                <w:rFonts w:ascii="Times New Roman" w:hAnsi="Times New Roman" w:cs="Times New Roman"/>
                <w:b/>
                <w:sz w:val="20"/>
                <w:szCs w:val="20"/>
              </w:rPr>
              <w:t>Давыдов В.П.</w:t>
            </w:r>
            <w:r w:rsidRPr="004708CF">
              <w:rPr>
                <w:rFonts w:ascii="Times New Roman" w:hAnsi="Times New Roman" w:cs="Times New Roman"/>
                <w:sz w:val="20"/>
                <w:szCs w:val="20"/>
              </w:rPr>
              <w:t xml:space="preserve"> Методология и методика педагогического исследования: Учебное пособие. - М.: Логос, 2006. - 128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sz w:val="20"/>
                <w:szCs w:val="20"/>
                <w:lang w:val="kk-KZ"/>
              </w:rPr>
              <w:t>4</w:t>
            </w:r>
            <w:r w:rsidRPr="004708CF">
              <w:rPr>
                <w:rFonts w:ascii="Times New Roman" w:hAnsi="Times New Roman" w:cs="Times New Roman"/>
                <w:b/>
                <w:sz w:val="20"/>
                <w:szCs w:val="20"/>
                <w:lang w:val="kk-KZ"/>
              </w:rPr>
              <w:t xml:space="preserve">. </w:t>
            </w:r>
            <w:proofErr w:type="spellStart"/>
            <w:r w:rsidRPr="004708CF">
              <w:rPr>
                <w:rFonts w:ascii="Times New Roman" w:hAnsi="Times New Roman" w:cs="Times New Roman"/>
                <w:b/>
                <w:sz w:val="20"/>
                <w:szCs w:val="20"/>
              </w:rPr>
              <w:t>Кохановский</w:t>
            </w:r>
            <w:proofErr w:type="spellEnd"/>
            <w:r w:rsidRPr="004708CF">
              <w:rPr>
                <w:rFonts w:ascii="Times New Roman" w:hAnsi="Times New Roman" w:cs="Times New Roman"/>
                <w:b/>
                <w:sz w:val="20"/>
                <w:szCs w:val="20"/>
              </w:rPr>
              <w:t xml:space="preserve"> В.П.</w:t>
            </w:r>
            <w:r w:rsidRPr="004708CF">
              <w:rPr>
                <w:rFonts w:ascii="Times New Roman" w:hAnsi="Times New Roman" w:cs="Times New Roman"/>
                <w:sz w:val="20"/>
                <w:szCs w:val="20"/>
              </w:rPr>
              <w:t xml:space="preserve"> Философия и методология науки: Учебник для высших учебных заведений. – Ростов на Дону.: «Феникс», 1999. – 576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5. </w:t>
            </w:r>
            <w:r w:rsidRPr="004708CF">
              <w:rPr>
                <w:rFonts w:ascii="Times New Roman" w:hAnsi="Times New Roman" w:cs="Times New Roman"/>
                <w:b/>
                <w:sz w:val="20"/>
                <w:szCs w:val="20"/>
              </w:rPr>
              <w:t>Степин В.С., Горохов В.Г., Розов М.А.</w:t>
            </w:r>
            <w:r w:rsidRPr="004708CF">
              <w:rPr>
                <w:rFonts w:ascii="Times New Roman" w:hAnsi="Times New Roman" w:cs="Times New Roman"/>
                <w:sz w:val="20"/>
                <w:szCs w:val="20"/>
              </w:rPr>
              <w:t xml:space="preserve"> Философия науки и техники. Учебное пособие.- М.: </w:t>
            </w:r>
            <w:proofErr w:type="spellStart"/>
            <w:r w:rsidRPr="004708CF">
              <w:rPr>
                <w:rFonts w:ascii="Times New Roman" w:hAnsi="Times New Roman" w:cs="Times New Roman"/>
                <w:sz w:val="20"/>
                <w:szCs w:val="20"/>
              </w:rPr>
              <w:t>Гардарика</w:t>
            </w:r>
            <w:proofErr w:type="spellEnd"/>
            <w:r w:rsidRPr="004708CF">
              <w:rPr>
                <w:rFonts w:ascii="Times New Roman" w:hAnsi="Times New Roman" w:cs="Times New Roman"/>
                <w:sz w:val="20"/>
                <w:szCs w:val="20"/>
              </w:rPr>
              <w:t>, 1996. - 400 с.</w:t>
            </w:r>
          </w:p>
          <w:p w:rsidR="002C09F1" w:rsidRPr="004708CF" w:rsidRDefault="002C09F1" w:rsidP="000769DB">
            <w:pPr>
              <w:jc w:val="center"/>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Проблемалық оқыту технологиясы</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261"/>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 xml:space="preserve">С3. </w:t>
            </w:r>
            <w:r w:rsidRPr="004708CF">
              <w:rPr>
                <w:rFonts w:ascii="Times New Roman" w:eastAsia="TimesNewRomanPSMT" w:hAnsi="Times New Roman" w:cs="Times New Roman"/>
                <w:sz w:val="20"/>
                <w:szCs w:val="20"/>
                <w:lang w:val="kk-KZ"/>
              </w:rPr>
              <w:t xml:space="preserve">Педагогиканың </w:t>
            </w:r>
            <w:r w:rsidRPr="004708CF">
              <w:rPr>
                <w:rFonts w:ascii="Times New Roman" w:eastAsia="TimesNewRomanPSMT" w:hAnsi="Times New Roman" w:cs="Times New Roman"/>
                <w:sz w:val="20"/>
                <w:szCs w:val="20"/>
                <w:lang w:val="kk-KZ"/>
              </w:rPr>
              <w:lastRenderedPageBreak/>
              <w:t>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p>
          <w:p w:rsidR="002C09F1" w:rsidRPr="004708CF" w:rsidRDefault="002C09F1" w:rsidP="000769DB">
            <w:pPr>
              <w:tabs>
                <w:tab w:val="left" w:pos="318"/>
              </w:tabs>
              <w:spacing w:after="0" w:line="240" w:lineRule="auto"/>
              <w:jc w:val="both"/>
              <w:rPr>
                <w:rFonts w:ascii="Times New Roman" w:hAnsi="Times New Roman" w:cs="Times New Roman"/>
                <w:b/>
                <w:color w:val="FF0000"/>
                <w:sz w:val="20"/>
                <w:szCs w:val="20"/>
                <w:lang w:val="kk-KZ"/>
              </w:rPr>
            </w:pPr>
          </w:p>
          <w:p w:rsidR="002C09F1" w:rsidRPr="004708CF" w:rsidRDefault="002C09F1" w:rsidP="000769DB">
            <w:pPr>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rFonts w:eastAsia="TimesNewRomanPSMT"/>
                <w:sz w:val="20"/>
                <w:szCs w:val="20"/>
                <w:lang w:val="kk-KZ"/>
              </w:rPr>
            </w:pPr>
            <w:r w:rsidRPr="004708CF">
              <w:rPr>
                <w:sz w:val="20"/>
                <w:szCs w:val="20"/>
                <w:lang w:val="kk-KZ"/>
              </w:rPr>
              <w:lastRenderedPageBreak/>
              <w:t xml:space="preserve">Докторанттардың зерттеу </w:t>
            </w:r>
            <w:r w:rsidRPr="004708CF">
              <w:rPr>
                <w:sz w:val="20"/>
                <w:szCs w:val="20"/>
                <w:lang w:val="kk-KZ"/>
              </w:rPr>
              <w:lastRenderedPageBreak/>
              <w:t xml:space="preserve">барысында педагогикаың пәнаралық байланыстарын </w:t>
            </w:r>
            <w:r w:rsidRPr="004708CF">
              <w:rPr>
                <w:rFonts w:eastAsia="TimesNewRomanPSMT"/>
                <w:sz w:val="20"/>
                <w:szCs w:val="20"/>
                <w:lang w:val="kk-KZ"/>
              </w:rPr>
              <w:t>қисынды пайдалану дағдыларын қалыптастыру.</w:t>
            </w:r>
          </w:p>
          <w:p w:rsidR="002C09F1" w:rsidRPr="004708CF" w:rsidRDefault="002C09F1" w:rsidP="000769DB">
            <w:pPr>
              <w:pStyle w:val="a5"/>
              <w:spacing w:after="0"/>
              <w:ind w:left="0"/>
              <w:rPr>
                <w:sz w:val="20"/>
                <w:szCs w:val="20"/>
                <w:lang w:val="kk-KZ"/>
              </w:rPr>
            </w:pPr>
            <w:r w:rsidRPr="004708CF">
              <w:rPr>
                <w:b/>
                <w:sz w:val="20"/>
                <w:szCs w:val="20"/>
                <w:lang w:val="kk-KZ" w:eastAsia="ko-KR"/>
              </w:rPr>
              <w:t xml:space="preserve">Негізгі терминдері: </w:t>
            </w:r>
            <w:r w:rsidRPr="004708CF">
              <w:rPr>
                <w:sz w:val="20"/>
                <w:szCs w:val="20"/>
                <w:lang w:val="kk-KZ"/>
              </w:rPr>
              <w:t xml:space="preserve">философия, педагогика, </w:t>
            </w:r>
            <w:r w:rsidRPr="004708CF">
              <w:rPr>
                <w:sz w:val="20"/>
                <w:szCs w:val="20"/>
                <w:lang w:val="kk-KZ" w:eastAsia="ko-KR"/>
              </w:rPr>
              <w:t xml:space="preserve"> </w:t>
            </w:r>
            <w:r w:rsidRPr="004708CF">
              <w:rPr>
                <w:rFonts w:eastAsia="TimesNewRomanPSMT"/>
                <w:sz w:val="20"/>
                <w:szCs w:val="20"/>
                <w:lang w:val="kk-KZ"/>
              </w:rPr>
              <w:t xml:space="preserve">философиялық бағдар, </w:t>
            </w:r>
            <w:r w:rsidRPr="004708CF">
              <w:rPr>
                <w:sz w:val="20"/>
                <w:szCs w:val="20"/>
                <w:lang w:val="kk-KZ" w:eastAsia="ko-KR"/>
              </w:rPr>
              <w:t xml:space="preserve"> таным теориясы.</w:t>
            </w:r>
            <w:r w:rsidRPr="004708CF">
              <w:rPr>
                <w:rFonts w:eastAsia="TimesNewRomanPSMT"/>
                <w:sz w:val="20"/>
                <w:szCs w:val="20"/>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sz w:val="20"/>
                <w:szCs w:val="20"/>
                <w:lang w:val="kk-KZ"/>
              </w:rPr>
              <w:lastRenderedPageBreak/>
              <w:t xml:space="preserve">1.  Педагогиканың </w:t>
            </w:r>
            <w:r w:rsidRPr="004708CF">
              <w:rPr>
                <w:rFonts w:ascii="Times New Roman" w:eastAsia="TimesNewRomanPSMT" w:hAnsi="Times New Roman" w:cs="Times New Roman"/>
                <w:sz w:val="20"/>
                <w:szCs w:val="20"/>
                <w:lang w:val="kk-KZ"/>
              </w:rPr>
              <w:t>дидактикамен, психологиямен, социологиямен</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lang w:val="kk-KZ"/>
              </w:rPr>
              <w:lastRenderedPageBreak/>
              <w:t xml:space="preserve">байланысы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Педагогиканың </w:t>
            </w:r>
            <w:r w:rsidRPr="004708CF">
              <w:rPr>
                <w:rFonts w:ascii="Times New Roman" w:eastAsia="TimesNewRomanPSMT" w:hAnsi="Times New Roman" w:cs="Times New Roman"/>
                <w:sz w:val="20"/>
                <w:szCs w:val="20"/>
                <w:lang w:val="kk-KZ"/>
              </w:rPr>
              <w:t xml:space="preserve">менеджментпен, экологиямен, саясаттанумен, тарихпен, </w:t>
            </w:r>
            <w:r w:rsidRPr="004708CF">
              <w:rPr>
                <w:rFonts w:ascii="Times New Roman" w:hAnsi="Times New Roman" w:cs="Times New Roman"/>
                <w:sz w:val="20"/>
                <w:szCs w:val="20"/>
                <w:lang w:val="kk-KZ"/>
              </w:rPr>
              <w:t>байланысы.</w:t>
            </w:r>
          </w:p>
          <w:p w:rsidR="002C09F1" w:rsidRPr="004708CF" w:rsidRDefault="002C09F1" w:rsidP="000769DB">
            <w:pPr>
              <w:tabs>
                <w:tab w:val="left" w:pos="261"/>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 </w:t>
            </w:r>
            <w:r w:rsidRPr="004708CF">
              <w:rPr>
                <w:rFonts w:ascii="Times New Roman" w:hAnsi="Times New Roman" w:cs="Times New Roman"/>
                <w:bCs/>
                <w:sz w:val="20"/>
                <w:szCs w:val="20"/>
                <w:lang w:val="kk-KZ"/>
              </w:rPr>
              <w:t xml:space="preserve">3. </w:t>
            </w:r>
            <w:r w:rsidRPr="004708CF">
              <w:rPr>
                <w:rFonts w:ascii="Times New Roman" w:eastAsia="TimesNewRomanPSMT" w:hAnsi="Times New Roman" w:cs="Times New Roman"/>
                <w:sz w:val="20"/>
                <w:szCs w:val="20"/>
                <w:lang w:val="kk-KZ"/>
              </w:rPr>
              <w:t>Педагогиканың өнермен,медицинамен  және т.б. ғылым салаларымен байланысы.</w:t>
            </w:r>
          </w:p>
          <w:p w:rsidR="002C09F1" w:rsidRPr="004708CF" w:rsidRDefault="002C09F1" w:rsidP="000769DB">
            <w:pPr>
              <w:tabs>
                <w:tab w:val="left" w:pos="318"/>
              </w:tabs>
              <w:spacing w:after="0" w:line="240" w:lineRule="auto"/>
              <w:jc w:val="both"/>
              <w:rPr>
                <w:rFonts w:ascii="Times New Roman" w:hAnsi="Times New Roman" w:cs="Times New Roman"/>
                <w:b/>
                <w:color w:val="FF0000"/>
                <w:sz w:val="20"/>
                <w:szCs w:val="20"/>
                <w:lang w:val="kk-KZ"/>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Оқытудың сократтық </w:t>
            </w:r>
            <w:r w:rsidRPr="004708CF">
              <w:rPr>
                <w:rFonts w:ascii="Times New Roman" w:hAnsi="Times New Roman" w:cs="Times New Roman"/>
                <w:sz w:val="20"/>
                <w:szCs w:val="20"/>
                <w:lang w:val="kk-KZ"/>
              </w:rPr>
              <w:lastRenderedPageBreak/>
              <w:t>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lastRenderedPageBreak/>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w:t>
            </w:r>
            <w:r w:rsidRPr="004708CF">
              <w:rPr>
                <w:rFonts w:ascii="Times New Roman" w:hAnsi="Times New Roman" w:cs="Times New Roman"/>
                <w:sz w:val="20"/>
                <w:szCs w:val="20"/>
                <w:lang w:val="kk-KZ"/>
              </w:rPr>
              <w:lastRenderedPageBreak/>
              <w:t>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37-57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2. Құсайынов А.Қ., Наби Ы, Таубаева Ш.</w:t>
            </w:r>
            <w:r w:rsidRPr="004708CF">
              <w:rPr>
                <w:rFonts w:ascii="Times New Roman" w:hAnsi="Times New Roman" w:cs="Times New Roman"/>
                <w:sz w:val="20"/>
                <w:szCs w:val="20"/>
                <w:lang w:val="kk-KZ"/>
              </w:rPr>
              <w:t xml:space="preserve">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lang w:val="en-US"/>
              </w:rPr>
              <w:t>ROND</w:t>
            </w:r>
            <w:r w:rsidRPr="004708CF">
              <w:rPr>
                <w:rFonts w:ascii="Times New Roman" w:hAnsi="Times New Roman" w:cs="Times New Roman"/>
                <w:sz w:val="20"/>
                <w:szCs w:val="20"/>
              </w:rPr>
              <w:t>@</w:t>
            </w:r>
            <w:r w:rsidRPr="004708CF">
              <w:rPr>
                <w:rFonts w:ascii="Times New Roman" w:hAnsi="Times New Roman" w:cs="Times New Roman"/>
                <w:sz w:val="20"/>
                <w:szCs w:val="20"/>
                <w:lang w:val="en-US"/>
              </w:rPr>
              <w:t>A</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баспасы</w:t>
            </w:r>
            <w:proofErr w:type="spellEnd"/>
            <w:r w:rsidRPr="004708CF">
              <w:rPr>
                <w:rFonts w:ascii="Times New Roman" w:hAnsi="Times New Roman" w:cs="Times New Roman"/>
                <w:sz w:val="20"/>
                <w:szCs w:val="20"/>
                <w:lang w:val="kk-KZ"/>
              </w:rPr>
              <w:t>,</w:t>
            </w:r>
            <w:r w:rsidRPr="004708CF">
              <w:rPr>
                <w:rFonts w:ascii="Times New Roman" w:hAnsi="Times New Roman" w:cs="Times New Roman"/>
                <w:sz w:val="20"/>
                <w:szCs w:val="20"/>
              </w:rPr>
              <w:t xml:space="preserve"> 20</w:t>
            </w:r>
            <w:r w:rsidRPr="004708CF">
              <w:rPr>
                <w:rFonts w:ascii="Times New Roman" w:hAnsi="Times New Roman" w:cs="Times New Roman"/>
                <w:sz w:val="20"/>
                <w:szCs w:val="20"/>
                <w:lang w:val="kk-KZ"/>
              </w:rPr>
              <w:t>10</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298 бет</w:t>
            </w:r>
            <w:proofErr w:type="gramStart"/>
            <w:r w:rsidRPr="004708CF">
              <w:rPr>
                <w:rFonts w:ascii="Times New Roman" w:hAnsi="Times New Roman" w:cs="Times New Roman"/>
                <w:sz w:val="20"/>
                <w:szCs w:val="20"/>
                <w:lang w:val="kk-KZ"/>
              </w:rPr>
              <w:t>.</w:t>
            </w:r>
            <w:proofErr w:type="gramEnd"/>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rPr>
              <w:t>(</w:t>
            </w:r>
            <w:proofErr w:type="gramStart"/>
            <w:r w:rsidRPr="004708CF">
              <w:rPr>
                <w:rFonts w:ascii="Times New Roman" w:hAnsi="Times New Roman" w:cs="Times New Roman"/>
                <w:b/>
                <w:sz w:val="20"/>
                <w:szCs w:val="20"/>
                <w:lang w:val="kk-KZ"/>
              </w:rPr>
              <w:t>с</w:t>
            </w:r>
            <w:proofErr w:type="gramEnd"/>
            <w:r w:rsidRPr="004708CF">
              <w:rPr>
                <w:rFonts w:ascii="Times New Roman" w:hAnsi="Times New Roman" w:cs="Times New Roman"/>
                <w:b/>
                <w:sz w:val="20"/>
                <w:szCs w:val="20"/>
                <w:lang w:val="kk-KZ"/>
              </w:rPr>
              <w:t>. 212-233</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Әңгіме өткізу </w:t>
            </w:r>
            <w:r w:rsidRPr="004708CF">
              <w:rPr>
                <w:rFonts w:ascii="Times New Roman" w:hAnsi="Times New Roman" w:cs="Times New Roman"/>
                <w:sz w:val="20"/>
                <w:szCs w:val="20"/>
                <w:lang w:val="kk-KZ"/>
              </w:rPr>
              <w:lastRenderedPageBreak/>
              <w:t>әдістемесі</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pStyle w:val="a3"/>
              <w:snapToGrid w:val="0"/>
              <w:spacing w:after="0" w:line="240" w:lineRule="auto"/>
              <w:ind w:left="0"/>
              <w:jc w:val="both"/>
              <w:rPr>
                <w:rFonts w:ascii="Times New Roman" w:hAnsi="Times New Roman" w:cs="Times New Roman"/>
                <w:sz w:val="20"/>
                <w:szCs w:val="20"/>
              </w:rPr>
            </w:pPr>
            <w:r w:rsidRPr="004708CF">
              <w:rPr>
                <w:rFonts w:ascii="Times New Roman" w:hAnsi="Times New Roman" w:cs="Times New Roman"/>
                <w:b/>
                <w:sz w:val="20"/>
                <w:szCs w:val="20"/>
              </w:rPr>
              <w:lastRenderedPageBreak/>
              <w:t>С</w:t>
            </w:r>
            <w:proofErr w:type="gramStart"/>
            <w:r w:rsidRPr="004708CF">
              <w:rPr>
                <w:rFonts w:ascii="Times New Roman" w:hAnsi="Times New Roman" w:cs="Times New Roman"/>
                <w:b/>
                <w:sz w:val="20"/>
                <w:szCs w:val="20"/>
              </w:rPr>
              <w:t>4</w:t>
            </w:r>
            <w:proofErr w:type="gramEnd"/>
            <w:r w:rsidRPr="004708CF">
              <w:rPr>
                <w:rFonts w:ascii="Times New Roman" w:hAnsi="Times New Roman" w:cs="Times New Roman"/>
                <w:b/>
                <w:sz w:val="20"/>
                <w:szCs w:val="20"/>
              </w:rPr>
              <w:t xml:space="preserve">. </w:t>
            </w:r>
            <w:r w:rsidRPr="004708CF">
              <w:rPr>
                <w:rFonts w:ascii="Times New Roman" w:hAnsi="Times New Roman" w:cs="Times New Roman"/>
                <w:sz w:val="20"/>
                <w:szCs w:val="20"/>
                <w:lang w:val="kk-KZ"/>
              </w:rPr>
              <w:t xml:space="preserve"> Педагогика ғылымының заңдылықтары және ұстанымдары.</w:t>
            </w:r>
            <w:r w:rsidRPr="004708CF">
              <w:rPr>
                <w:rFonts w:ascii="Times New Roman" w:hAnsi="Times New Roman" w:cs="Times New Roman"/>
                <w:b/>
                <w:sz w:val="20"/>
                <w:szCs w:val="20"/>
              </w:rPr>
              <w:t xml:space="preserve"> </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p>
          <w:p w:rsidR="002C09F1" w:rsidRPr="004708CF" w:rsidRDefault="002C09F1" w:rsidP="000769DB">
            <w:pPr>
              <w:pStyle w:val="a5"/>
              <w:spacing w:after="0"/>
              <w:ind w:left="0"/>
              <w:jc w:val="both"/>
              <w:rPr>
                <w:sz w:val="20"/>
                <w:szCs w:val="20"/>
                <w:lang w:val="kk-KZ"/>
              </w:rPr>
            </w:pPr>
            <w:r w:rsidRPr="004708CF">
              <w:rPr>
                <w:sz w:val="20"/>
                <w:szCs w:val="20"/>
                <w:lang w:val="kk-KZ" w:eastAsia="ko-KR"/>
              </w:rPr>
              <w:t xml:space="preserve">Докторнаттардың </w:t>
            </w:r>
            <w:r w:rsidRPr="004708CF">
              <w:rPr>
                <w:sz w:val="20"/>
                <w:szCs w:val="20"/>
                <w:lang w:val="kk-KZ"/>
              </w:rPr>
              <w:t>педагогика ғылымының заңдылықтары және ұстанымдары туралы білімдері мен біліктіліктерін дамыту.</w:t>
            </w:r>
          </w:p>
          <w:p w:rsidR="002C09F1" w:rsidRPr="004708CF" w:rsidRDefault="002C09F1" w:rsidP="000769DB">
            <w:pPr>
              <w:pStyle w:val="a5"/>
              <w:spacing w:after="0"/>
              <w:ind w:left="0"/>
              <w:jc w:val="both"/>
              <w:rPr>
                <w:b/>
                <w:sz w:val="20"/>
                <w:szCs w:val="20"/>
                <w:lang w:val="kk-KZ" w:eastAsia="ko-KR"/>
              </w:rPr>
            </w:pPr>
            <w:r w:rsidRPr="004708CF">
              <w:rPr>
                <w:b/>
                <w:sz w:val="20"/>
                <w:szCs w:val="20"/>
                <w:lang w:val="kk-KZ" w:eastAsia="ko-KR"/>
              </w:rPr>
              <w:t>Негізгі терминдері:</w:t>
            </w:r>
            <w:r w:rsidRPr="004708CF">
              <w:rPr>
                <w:b/>
                <w:sz w:val="20"/>
                <w:szCs w:val="20"/>
                <w:lang w:val="kk-KZ"/>
              </w:rPr>
              <w:t xml:space="preserve"> </w:t>
            </w:r>
            <w:r w:rsidRPr="004708CF">
              <w:rPr>
                <w:sz w:val="20"/>
                <w:szCs w:val="20"/>
                <w:lang w:val="kk-KZ"/>
              </w:rPr>
              <w:t>педагогика ғылымы,</w:t>
            </w:r>
            <w:r w:rsidRPr="004708CF">
              <w:rPr>
                <w:sz w:val="20"/>
                <w:szCs w:val="20"/>
                <w:lang w:val="kk-KZ" w:eastAsia="ko-KR"/>
              </w:rPr>
              <w:t xml:space="preserve"> </w:t>
            </w:r>
            <w:r w:rsidRPr="004708CF">
              <w:rPr>
                <w:sz w:val="20"/>
                <w:szCs w:val="20"/>
                <w:lang w:val="kk-KZ"/>
              </w:rPr>
              <w:t xml:space="preserve">ғылыми жүйе, </w:t>
            </w:r>
            <w:r w:rsidRPr="004708CF">
              <w:rPr>
                <w:sz w:val="20"/>
                <w:szCs w:val="20"/>
                <w:lang w:val="kk-KZ" w:eastAsia="ko-KR"/>
              </w:rPr>
              <w:t>ғылыми таным, таным теориясы.</w:t>
            </w:r>
            <w:r w:rsidRPr="004708CF">
              <w:rPr>
                <w:b/>
                <w:sz w:val="20"/>
                <w:szCs w:val="20"/>
                <w:lang w:val="kk-KZ" w:eastAsia="ko-KR"/>
              </w:rPr>
              <w:t xml:space="preserve"> </w:t>
            </w:r>
          </w:p>
          <w:p w:rsidR="002C09F1" w:rsidRPr="004708CF" w:rsidRDefault="002C09F1" w:rsidP="000769DB">
            <w:pPr>
              <w:spacing w:after="0" w:line="240" w:lineRule="auto"/>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1. Педагогика ғылымының заңдылықтары. </w:t>
            </w:r>
          </w:p>
          <w:p w:rsidR="002C09F1" w:rsidRPr="004708CF" w:rsidRDefault="002C09F1" w:rsidP="000769DB">
            <w:pPr>
              <w:pStyle w:val="a3"/>
              <w:snapToGrid w:val="0"/>
              <w:spacing w:after="0" w:line="240" w:lineRule="auto"/>
              <w:ind w:left="0"/>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2.  Педагогиканың ғылымының ұстанымдары.</w:t>
            </w:r>
            <w:r w:rsidRPr="004708CF">
              <w:rPr>
                <w:rFonts w:ascii="Times New Roman" w:hAnsi="Times New Roman" w:cs="Times New Roman"/>
                <w:b/>
                <w:sz w:val="20"/>
                <w:szCs w:val="20"/>
                <w:lang w:val="kk-KZ"/>
              </w:rPr>
              <w:t xml:space="preserve"> </w:t>
            </w:r>
          </w:p>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3. Педагогика ғылымының заңдылықтары мен ұстанымдарының өзара байланысы.</w:t>
            </w:r>
            <w:r w:rsidRPr="004708CF">
              <w:rPr>
                <w:rFonts w:ascii="Times New Roman" w:hAnsi="Times New Roman" w:cs="Times New Roman"/>
                <w:b/>
                <w:sz w:val="20"/>
                <w:szCs w:val="20"/>
                <w:lang w:val="kk-KZ"/>
              </w:rPr>
              <w:t xml:space="preserve"> </w:t>
            </w:r>
          </w:p>
          <w:p w:rsidR="002C09F1" w:rsidRPr="004708CF" w:rsidRDefault="002C09F1" w:rsidP="000769DB">
            <w:pPr>
              <w:spacing w:after="0" w:line="240" w:lineRule="auto"/>
              <w:rPr>
                <w:rFonts w:ascii="Times New Roman" w:hAnsi="Times New Roman" w:cs="Times New Roman"/>
                <w:sz w:val="20"/>
                <w:szCs w:val="20"/>
                <w:lang w:val="kk-KZ"/>
              </w:rPr>
            </w:pPr>
          </w:p>
          <w:p w:rsidR="002C09F1" w:rsidRPr="004708CF" w:rsidRDefault="002C09F1" w:rsidP="000769DB">
            <w:pPr>
              <w:spacing w:after="0" w:line="240" w:lineRule="auto"/>
              <w:rPr>
                <w:rFonts w:ascii="Times New Roman" w:hAnsi="Times New Roman" w:cs="Times New Roman"/>
                <w:sz w:val="20"/>
                <w:szCs w:val="20"/>
                <w:lang w:val="kk-KZ"/>
              </w:rPr>
            </w:pPr>
          </w:p>
          <w:p w:rsidR="002C09F1" w:rsidRPr="004708CF" w:rsidRDefault="002C09F1" w:rsidP="000769DB">
            <w:pPr>
              <w:spacing w:after="0" w:line="240" w:lineRule="auto"/>
              <w:rPr>
                <w:rFonts w:ascii="Times New Roman" w:hAnsi="Times New Roman" w:cs="Times New Roman"/>
                <w:sz w:val="20"/>
                <w:szCs w:val="20"/>
                <w:lang w:val="kk-KZ"/>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Миға шабуыл түріндегі семинар</w:t>
            </w:r>
          </w:p>
        </w:tc>
        <w:tc>
          <w:tcPr>
            <w:tcW w:w="4536"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30-37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t xml:space="preserve">2.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9-16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sz w:val="20"/>
                <w:szCs w:val="20"/>
                <w:lang w:val="kk-KZ"/>
              </w:rPr>
              <w:t xml:space="preserve">3. </w:t>
            </w:r>
            <w:proofErr w:type="spellStart"/>
            <w:r w:rsidRPr="004708CF">
              <w:rPr>
                <w:rFonts w:ascii="Times New Roman" w:hAnsi="Times New Roman" w:cs="Times New Roman"/>
                <w:b/>
                <w:sz w:val="20"/>
                <w:szCs w:val="20"/>
              </w:rPr>
              <w:t>Кожахметова</w:t>
            </w:r>
            <w:proofErr w:type="spellEnd"/>
            <w:r w:rsidRPr="004708CF">
              <w:rPr>
                <w:rFonts w:ascii="Times New Roman" w:hAnsi="Times New Roman" w:cs="Times New Roman"/>
                <w:b/>
                <w:sz w:val="20"/>
                <w:szCs w:val="20"/>
              </w:rPr>
              <w:t xml:space="preserve"> К., </w:t>
            </w:r>
            <w:proofErr w:type="spellStart"/>
            <w:r w:rsidRPr="004708CF">
              <w:rPr>
                <w:rFonts w:ascii="Times New Roman" w:hAnsi="Times New Roman" w:cs="Times New Roman"/>
                <w:b/>
                <w:sz w:val="20"/>
                <w:szCs w:val="20"/>
              </w:rPr>
              <w:t>Таубаева</w:t>
            </w:r>
            <w:proofErr w:type="spellEnd"/>
            <w:r w:rsidRPr="004708CF">
              <w:rPr>
                <w:rFonts w:ascii="Times New Roman" w:hAnsi="Times New Roman" w:cs="Times New Roman"/>
                <w:b/>
                <w:sz w:val="20"/>
                <w:szCs w:val="20"/>
              </w:rPr>
              <w:t xml:space="preserve"> Ш., </w:t>
            </w:r>
            <w:proofErr w:type="spellStart"/>
            <w:r w:rsidRPr="004708CF">
              <w:rPr>
                <w:rFonts w:ascii="Times New Roman" w:hAnsi="Times New Roman" w:cs="Times New Roman"/>
                <w:b/>
                <w:sz w:val="20"/>
                <w:szCs w:val="20"/>
              </w:rPr>
              <w:t>Джанзакова</w:t>
            </w:r>
            <w:proofErr w:type="spellEnd"/>
            <w:r w:rsidRPr="004708CF">
              <w:rPr>
                <w:rFonts w:ascii="Times New Roman" w:hAnsi="Times New Roman" w:cs="Times New Roman"/>
                <w:b/>
                <w:sz w:val="20"/>
                <w:szCs w:val="20"/>
              </w:rPr>
              <w:t xml:space="preserve"> Ш.</w:t>
            </w:r>
            <w:r w:rsidRPr="004708CF">
              <w:rPr>
                <w:rFonts w:ascii="Times New Roman" w:hAnsi="Times New Roman" w:cs="Times New Roman"/>
                <w:sz w:val="20"/>
                <w:szCs w:val="20"/>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2005. – 174 с.</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4. 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jc w:val="both"/>
              <w:rPr>
                <w:rFonts w:ascii="Times New Roman" w:eastAsia="Times New Roman" w:hAnsi="Times New Roman" w:cs="Times New Roman"/>
                <w:sz w:val="20"/>
                <w:szCs w:val="20"/>
                <w:lang w:val="kk-KZ"/>
              </w:rPr>
            </w:pPr>
            <w:r w:rsidRPr="004708CF">
              <w:rPr>
                <w:rFonts w:ascii="Times New Roman" w:eastAsia="Times New Roman" w:hAnsi="Times New Roman" w:cs="Times New Roman"/>
                <w:sz w:val="20"/>
                <w:szCs w:val="20"/>
                <w:lang w:val="kk-KZ"/>
              </w:rPr>
              <w:t>сыни ойлау</w:t>
            </w:r>
            <w:r w:rsidRPr="004708CF">
              <w:rPr>
                <w:rFonts w:ascii="Times New Roman" w:hAnsi="Times New Roman" w:cs="Times New Roman"/>
                <w:sz w:val="20"/>
                <w:szCs w:val="20"/>
                <w:lang w:val="kk-KZ"/>
              </w:rPr>
              <w:t xml:space="preserve"> технологиясы</w:t>
            </w:r>
          </w:p>
          <w:p w:rsidR="002C09F1" w:rsidRPr="004708CF" w:rsidRDefault="002C09F1" w:rsidP="000769DB">
            <w:pPr>
              <w:jc w:val="center"/>
              <w:rPr>
                <w:rFonts w:ascii="Times New Roman" w:hAnsi="Times New Roman" w:cs="Times New Roman"/>
                <w:sz w:val="20"/>
                <w:szCs w:val="20"/>
                <w:lang w:val="kk-KZ"/>
              </w:rPr>
            </w:pP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napToGrid w:val="0"/>
              <w:spacing w:after="0" w:line="240" w:lineRule="auto"/>
              <w:jc w:val="both"/>
              <w:rPr>
                <w:rFonts w:ascii="Times New Roman" w:hAnsi="Times New Roman" w:cs="Times New Roman"/>
                <w:bCs/>
                <w:sz w:val="20"/>
                <w:szCs w:val="20"/>
                <w:lang w:val="en-US" w:eastAsia="ar-SA"/>
              </w:rPr>
            </w:pPr>
            <w:r w:rsidRPr="004708CF">
              <w:rPr>
                <w:rFonts w:ascii="Times New Roman" w:hAnsi="Times New Roman" w:cs="Times New Roman"/>
                <w:b/>
                <w:sz w:val="20"/>
                <w:szCs w:val="20"/>
              </w:rPr>
              <w:t xml:space="preserve">С5. </w:t>
            </w:r>
            <w:r w:rsidRPr="004708CF">
              <w:rPr>
                <w:rFonts w:ascii="Times New Roman" w:hAnsi="Times New Roman" w:cs="Times New Roman"/>
                <w:sz w:val="20"/>
                <w:szCs w:val="20"/>
                <w:lang w:val="kk-KZ"/>
              </w:rPr>
              <w:t xml:space="preserve">Педагогикадағы  ғылыми терминологияға қойылатын талаптар. </w:t>
            </w:r>
            <w:r w:rsidRPr="004708CF">
              <w:rPr>
                <w:rFonts w:ascii="Times New Roman" w:hAnsi="Times New Roman" w:cs="Times New Roman"/>
                <w:sz w:val="20"/>
                <w:szCs w:val="20"/>
                <w:lang w:val="kk-KZ"/>
              </w:rPr>
              <w:lastRenderedPageBreak/>
              <w:t xml:space="preserve">Педагогиканың пәнаралық байланыстары. </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eastAsia="ko-KR"/>
              </w:rPr>
              <w:lastRenderedPageBreak/>
              <w:t>Докторанттардың</w:t>
            </w:r>
            <w:r w:rsidRPr="004708CF">
              <w:rPr>
                <w:rFonts w:ascii="Times New Roman" w:hAnsi="Times New Roman" w:cs="Times New Roman"/>
                <w:b/>
                <w:sz w:val="20"/>
                <w:szCs w:val="20"/>
                <w:lang w:val="kk-KZ" w:eastAsia="ko-KR"/>
              </w:rPr>
              <w:t xml:space="preserve"> </w:t>
            </w:r>
            <w:r w:rsidRPr="004708CF">
              <w:rPr>
                <w:rFonts w:ascii="Times New Roman" w:hAnsi="Times New Roman" w:cs="Times New Roman"/>
                <w:b/>
                <w:bCs/>
                <w:sz w:val="20"/>
                <w:szCs w:val="20"/>
                <w:lang w:val="kk-KZ"/>
              </w:rPr>
              <w:t xml:space="preserve"> </w:t>
            </w:r>
            <w:r w:rsidRPr="004708CF">
              <w:rPr>
                <w:rFonts w:ascii="Times New Roman" w:hAnsi="Times New Roman" w:cs="Times New Roman"/>
                <w:sz w:val="20"/>
                <w:szCs w:val="20"/>
                <w:lang w:val="kk-KZ"/>
              </w:rPr>
              <w:t xml:space="preserve"> педагогикадағы  ғылыми терминологияға қойылатын </w:t>
            </w:r>
            <w:r w:rsidRPr="004708CF">
              <w:rPr>
                <w:rFonts w:ascii="Times New Roman" w:hAnsi="Times New Roman" w:cs="Times New Roman"/>
                <w:sz w:val="20"/>
                <w:szCs w:val="20"/>
                <w:lang w:val="kk-KZ"/>
              </w:rPr>
              <w:lastRenderedPageBreak/>
              <w:t xml:space="preserve">талаптар меңгеруін қамтамасыз ету. </w:t>
            </w:r>
          </w:p>
          <w:p w:rsidR="002C09F1" w:rsidRPr="004708CF" w:rsidRDefault="002C09F1" w:rsidP="000769DB">
            <w:pPr>
              <w:spacing w:after="0" w:line="240" w:lineRule="auto"/>
              <w:ind w:firstLine="708"/>
              <w:jc w:val="both"/>
              <w:rPr>
                <w:rFonts w:ascii="Times New Roman" w:hAnsi="Times New Roman" w:cs="Times New Roman"/>
                <w:sz w:val="20"/>
                <w:szCs w:val="20"/>
                <w:lang w:val="kk-KZ"/>
              </w:rPr>
            </w:pPr>
            <w:r w:rsidRPr="004708CF">
              <w:rPr>
                <w:rFonts w:ascii="Times New Roman" w:hAnsi="Times New Roman" w:cs="Times New Roman"/>
                <w:b/>
                <w:sz w:val="20"/>
                <w:szCs w:val="20"/>
                <w:lang w:val="kk-KZ" w:eastAsia="ko-KR"/>
              </w:rPr>
              <w:t>Негізгі терминдері:</w:t>
            </w:r>
            <w:r w:rsidRPr="004708CF">
              <w:rPr>
                <w:rFonts w:ascii="Times New Roman" w:hAnsi="Times New Roman" w:cs="Times New Roman"/>
                <w:b/>
                <w:bCs/>
                <w:sz w:val="20"/>
                <w:szCs w:val="20"/>
                <w:lang w:val="kk-KZ"/>
              </w:rPr>
              <w:t xml:space="preserve"> </w:t>
            </w:r>
            <w:r w:rsidRPr="004708CF">
              <w:rPr>
                <w:rFonts w:ascii="Times New Roman" w:hAnsi="Times New Roman" w:cs="Times New Roman"/>
                <w:bCs/>
                <w:sz w:val="20"/>
                <w:szCs w:val="20"/>
                <w:lang w:val="kk-KZ"/>
              </w:rPr>
              <w:t>педагогиканың объектісі,  педагогиканың пәні,</w:t>
            </w:r>
            <w:r w:rsidRPr="004708CF">
              <w:rPr>
                <w:rFonts w:ascii="Times New Roman" w:hAnsi="Times New Roman" w:cs="Times New Roman"/>
                <w:sz w:val="20"/>
                <w:szCs w:val="20"/>
                <w:lang w:val="kk-KZ" w:eastAsia="ko-KR"/>
              </w:rPr>
              <w:t xml:space="preserve"> </w:t>
            </w:r>
            <w:r w:rsidRPr="004708CF">
              <w:rPr>
                <w:rFonts w:ascii="Times New Roman" w:hAnsi="Times New Roman" w:cs="Times New Roman"/>
                <w:bCs/>
                <w:sz w:val="20"/>
                <w:szCs w:val="20"/>
                <w:lang w:val="kk-KZ"/>
              </w:rPr>
              <w:t>педагогиканың</w:t>
            </w:r>
            <w:r w:rsidRPr="004708CF">
              <w:rPr>
                <w:rFonts w:ascii="Times New Roman" w:hAnsi="Times New Roman" w:cs="Times New Roman"/>
                <w:sz w:val="20"/>
                <w:szCs w:val="20"/>
                <w:lang w:val="kk-KZ" w:eastAsia="ko-KR"/>
              </w:rPr>
              <w:t xml:space="preserve"> </w:t>
            </w:r>
            <w:r w:rsidRPr="004708CF">
              <w:rPr>
                <w:rFonts w:ascii="Times New Roman" w:hAnsi="Times New Roman" w:cs="Times New Roman"/>
                <w:bCs/>
                <w:sz w:val="20"/>
                <w:szCs w:val="20"/>
                <w:lang w:val="kk-KZ"/>
              </w:rPr>
              <w:t xml:space="preserve">қызметтері,  педагогиканың міндеттері, </w:t>
            </w:r>
            <w:r w:rsidRPr="004708CF">
              <w:rPr>
                <w:rFonts w:ascii="Times New Roman" w:hAnsi="Times New Roman" w:cs="Times New Roman"/>
                <w:sz w:val="20"/>
                <w:szCs w:val="20"/>
                <w:lang w:val="kk-KZ"/>
              </w:rPr>
              <w:t>педагогикалық ұғымдар.</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1. </w:t>
            </w:r>
            <w:r w:rsidRPr="004708CF">
              <w:rPr>
                <w:rFonts w:ascii="Times New Roman" w:hAnsi="Times New Roman" w:cs="Times New Roman"/>
                <w:bCs/>
                <w:sz w:val="20"/>
                <w:szCs w:val="20"/>
                <w:lang w:val="kk-KZ"/>
              </w:rPr>
              <w:t xml:space="preserve">Педагогикалық терминология   қызметтері және міндеттері.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Педагогика ғылымының ұғымдық-категориялық аппараты.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3. Негізгі педагогикалық ұғымдар, түсініктер мен терминдер.</w:t>
            </w:r>
          </w:p>
          <w:p w:rsidR="002C09F1" w:rsidRPr="004708CF" w:rsidRDefault="002C09F1" w:rsidP="000769DB">
            <w:pPr>
              <w:spacing w:after="0" w:line="240" w:lineRule="auto"/>
              <w:jc w:val="both"/>
              <w:rPr>
                <w:rFonts w:ascii="Times New Roman" w:hAnsi="Times New Roman" w:cs="Times New Roman"/>
                <w:b/>
                <w:sz w:val="20"/>
                <w:szCs w:val="20"/>
                <w:lang w:val="kk-KZ"/>
              </w:rPr>
            </w:pPr>
          </w:p>
          <w:p w:rsidR="002C09F1" w:rsidRPr="004708CF" w:rsidRDefault="002C09F1" w:rsidP="000769DB">
            <w:pPr>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Дөңгелек стол әдісі арқылы өтетін </w:t>
            </w:r>
            <w:r w:rsidRPr="004708CF">
              <w:rPr>
                <w:rFonts w:ascii="Times New Roman" w:hAnsi="Times New Roman" w:cs="Times New Roman"/>
                <w:sz w:val="20"/>
                <w:szCs w:val="20"/>
                <w:lang w:val="kk-KZ"/>
              </w:rPr>
              <w:lastRenderedPageBreak/>
              <w:t>семинар</w:t>
            </w:r>
          </w:p>
        </w:tc>
        <w:tc>
          <w:tcPr>
            <w:tcW w:w="4536"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lastRenderedPageBreak/>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10-37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2. </w:t>
            </w:r>
            <w:r w:rsidRPr="00AB20E2">
              <w:rPr>
                <w:rFonts w:ascii="Times New Roman" w:hAnsi="Times New Roman" w:cs="Times New Roman"/>
                <w:b/>
                <w:sz w:val="20"/>
                <w:szCs w:val="20"/>
                <w:lang w:val="kk-KZ"/>
              </w:rPr>
              <w:t>Таубаева Ш</w:t>
            </w:r>
            <w:r w:rsidRPr="00AB20E2">
              <w:rPr>
                <w:rFonts w:ascii="Times New Roman" w:hAnsi="Times New Roman" w:cs="Times New Roman"/>
                <w:sz w:val="20"/>
                <w:szCs w:val="20"/>
                <w:lang w:val="kk-KZ"/>
              </w:rPr>
              <w:t>. Педагогика</w:t>
            </w:r>
            <w:r w:rsidRPr="004708CF">
              <w:rPr>
                <w:rFonts w:ascii="Times New Roman" w:hAnsi="Times New Roman" w:cs="Times New Roman"/>
                <w:sz w:val="20"/>
                <w:szCs w:val="20"/>
                <w:lang w:val="kk-KZ"/>
              </w:rPr>
              <w:t xml:space="preserve">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w:t>
            </w:r>
            <w:r w:rsidRPr="004708CF">
              <w:rPr>
                <w:rFonts w:ascii="Times New Roman" w:hAnsi="Times New Roman" w:cs="Times New Roman"/>
                <w:sz w:val="20"/>
                <w:szCs w:val="20"/>
                <w:lang w:val="kk-KZ"/>
              </w:rPr>
              <w:t xml:space="preserve">6.- 360 бет.  </w:t>
            </w:r>
            <w:r w:rsidRPr="004708CF">
              <w:rPr>
                <w:rFonts w:ascii="Times New Roman" w:hAnsi="Times New Roman" w:cs="Times New Roman"/>
                <w:b/>
                <w:sz w:val="20"/>
                <w:szCs w:val="20"/>
                <w:lang w:val="kk-KZ"/>
              </w:rPr>
              <w:t>(155-172 б.).</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lastRenderedPageBreak/>
              <w:t>3. Брандард Алан.</w:t>
            </w:r>
            <w:r w:rsidRPr="004708CF">
              <w:rPr>
                <w:rFonts w:ascii="Times New Roman" w:hAnsi="Times New Roman" w:cs="Times New Roman"/>
                <w:sz w:val="20"/>
                <w:szCs w:val="20"/>
                <w:lang w:val="kk-KZ"/>
              </w:rPr>
              <w:t xml:space="preserve"> Антропология тарихы мен теориясы. History and Theory in Anthropology. Астана: «Ұлттық аударма бюросы»  қоғамдық қоры, 2018. – 240 бет.</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4. Бринкерхоф Дэвид</w:t>
            </w:r>
            <w:r w:rsidRPr="004708CF">
              <w:rPr>
                <w:rFonts w:ascii="Times New Roman" w:hAnsi="Times New Roman" w:cs="Times New Roman"/>
                <w:sz w:val="20"/>
                <w:szCs w:val="20"/>
                <w:lang w:val="kk-KZ"/>
              </w:rPr>
              <w:t>. Әлеуметтану негіздері. Essentials of Sociology: Астана: «Ұлттық аударма бюросы» қоғамдық қоры, 2018. – 454 бет.</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5. </w:t>
            </w:r>
            <w:r w:rsidRPr="004708CF">
              <w:rPr>
                <w:rFonts w:ascii="Times New Roman" w:hAnsi="Times New Roman" w:cs="Times New Roman"/>
                <w:b/>
                <w:sz w:val="20"/>
                <w:szCs w:val="20"/>
              </w:rPr>
              <w:t>Джон</w:t>
            </w:r>
            <w:r w:rsidRPr="004708CF">
              <w:rPr>
                <w:rFonts w:ascii="Times New Roman" w:hAnsi="Times New Roman" w:cs="Times New Roman"/>
                <w:b/>
                <w:sz w:val="20"/>
                <w:szCs w:val="20"/>
                <w:lang w:val="kk-KZ"/>
              </w:rPr>
              <w:t>стон Дерек</w:t>
            </w:r>
            <w:r w:rsidRPr="004708CF">
              <w:rPr>
                <w:rFonts w:ascii="Times New Roman" w:hAnsi="Times New Roman" w:cs="Times New Roman"/>
                <w:sz w:val="20"/>
                <w:szCs w:val="20"/>
                <w:lang w:val="kk-KZ"/>
              </w:rPr>
              <w:t>. Философияның қысқаша тарихы. A Brief History of Philosophy: Астана: «Ұлттық аударма бюросы» қоғамдық қоры, 2018. – 212 бет.</w:t>
            </w:r>
          </w:p>
          <w:p w:rsidR="002C09F1" w:rsidRPr="004708CF" w:rsidRDefault="002C09F1" w:rsidP="000769DB">
            <w:pPr>
              <w:tabs>
                <w:tab w:val="left" w:pos="9355"/>
              </w:tabs>
              <w:spacing w:after="0" w:line="240" w:lineRule="auto"/>
              <w:jc w:val="both"/>
              <w:rPr>
                <w:rFonts w:ascii="Times New Roman" w:hAnsi="Times New Roman" w:cs="Times New Roman"/>
                <w:iCs/>
                <w:sz w:val="20"/>
                <w:szCs w:val="20"/>
                <w:lang w:val="kk-KZ"/>
              </w:rPr>
            </w:pPr>
            <w:r w:rsidRPr="004708CF">
              <w:rPr>
                <w:rFonts w:ascii="Times New Roman" w:hAnsi="Times New Roman" w:cs="Times New Roman"/>
                <w:b/>
                <w:sz w:val="20"/>
                <w:szCs w:val="20"/>
                <w:lang w:val="kk-KZ"/>
              </w:rPr>
              <w:t>6</w:t>
            </w:r>
            <w:r w:rsidRPr="004708CF">
              <w:rPr>
                <w:rFonts w:ascii="Times New Roman" w:hAnsi="Times New Roman" w:cs="Times New Roman"/>
                <w:b/>
                <w:sz w:val="20"/>
                <w:szCs w:val="20"/>
              </w:rPr>
              <w:t xml:space="preserve">. </w:t>
            </w:r>
            <w:r w:rsidRPr="004708CF">
              <w:rPr>
                <w:rFonts w:ascii="Times New Roman" w:hAnsi="Times New Roman" w:cs="Times New Roman"/>
                <w:b/>
                <w:iCs/>
                <w:sz w:val="20"/>
                <w:szCs w:val="20"/>
                <w:lang w:val="kk-KZ"/>
              </w:rPr>
              <w:t>Добреньков В.И., Кравченко А.И.</w:t>
            </w:r>
            <w:r w:rsidRPr="004708CF">
              <w:rPr>
                <w:rFonts w:ascii="Times New Roman" w:hAnsi="Times New Roman" w:cs="Times New Roman"/>
                <w:iCs/>
                <w:sz w:val="20"/>
                <w:szCs w:val="20"/>
                <w:lang w:val="kk-KZ"/>
              </w:rPr>
              <w:t xml:space="preserve"> Фундаментальная социология: В 15 т. Т 1. Теория и методология. – М.: ИНФРА-М, 2003.  - 908 с.</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7. </w:t>
            </w:r>
            <w:r w:rsidRPr="004708CF">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4708CF">
              <w:rPr>
                <w:rFonts w:ascii="Times New Roman" w:hAnsi="Times New Roman" w:cs="Times New Roman"/>
                <w:sz w:val="20"/>
                <w:szCs w:val="20"/>
              </w:rPr>
              <w:t>Туймебаев</w:t>
            </w:r>
            <w:proofErr w:type="spellEnd"/>
            <w:r w:rsidRPr="004708CF">
              <w:rPr>
                <w:rFonts w:ascii="Times New Roman" w:hAnsi="Times New Roman" w:cs="Times New Roman"/>
                <w:sz w:val="20"/>
                <w:szCs w:val="20"/>
              </w:rPr>
              <w:t xml:space="preserve">. –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eastAsia="Times New Roman" w:hAnsi="Times New Roman" w:cs="Times New Roman"/>
                <w:sz w:val="20"/>
                <w:szCs w:val="20"/>
                <w:lang w:val="kk-KZ"/>
              </w:rPr>
              <w:lastRenderedPageBreak/>
              <w:t>пікірталас</w:t>
            </w:r>
          </w:p>
        </w:tc>
      </w:tr>
      <w:tr w:rsidR="002C09F1" w:rsidRPr="004708CF" w:rsidTr="000769DB">
        <w:trPr>
          <w:trHeight w:val="1966"/>
        </w:trPr>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261"/>
              </w:tabs>
              <w:spacing w:after="0" w:line="240" w:lineRule="auto"/>
              <w:jc w:val="both"/>
              <w:rPr>
                <w:rFonts w:ascii="Times New Roman" w:hAnsi="Times New Roman" w:cs="Times New Roman"/>
                <w:b/>
                <w:bCs/>
                <w:color w:val="000000"/>
                <w:sz w:val="20"/>
                <w:szCs w:val="20"/>
                <w:lang w:val="kk-KZ"/>
              </w:rPr>
            </w:pPr>
            <w:r w:rsidRPr="004708CF">
              <w:rPr>
                <w:rFonts w:ascii="Times New Roman" w:hAnsi="Times New Roman" w:cs="Times New Roman"/>
                <w:b/>
                <w:bCs/>
                <w:sz w:val="20"/>
                <w:szCs w:val="20"/>
                <w:lang w:val="kk-KZ"/>
              </w:rPr>
              <w:lastRenderedPageBreak/>
              <w:t xml:space="preserve">С6. </w:t>
            </w:r>
            <w:r w:rsidRPr="004708CF">
              <w:rPr>
                <w:rFonts w:ascii="Times New Roman" w:hAnsi="Times New Roman" w:cs="Times New Roman"/>
                <w:sz w:val="20"/>
                <w:szCs w:val="20"/>
                <w:lang w:val="kk-KZ"/>
              </w:rPr>
              <w:t>Педагогиканың әдіснамасының қалыптасуы мен дамуындағы В.В. Краевскийдің ғылыми еңбектерінің рөлі мен маңызы.</w:t>
            </w:r>
          </w:p>
          <w:p w:rsidR="002C09F1" w:rsidRPr="004708CF" w:rsidRDefault="002C09F1" w:rsidP="000769DB">
            <w:pPr>
              <w:snapToGrid w:val="0"/>
              <w:spacing w:after="0" w:line="240" w:lineRule="auto"/>
              <w:jc w:val="both"/>
              <w:rPr>
                <w:rFonts w:ascii="Times New Roman" w:hAnsi="Times New Roman" w:cs="Times New Roman"/>
                <w:sz w:val="20"/>
                <w:szCs w:val="20"/>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sz w:val="20"/>
                <w:szCs w:val="20"/>
                <w:lang w:val="kk-KZ" w:eastAsia="ko-KR"/>
              </w:rPr>
            </w:pPr>
            <w:r w:rsidRPr="004708CF">
              <w:rPr>
                <w:bCs/>
                <w:sz w:val="20"/>
                <w:szCs w:val="20"/>
                <w:lang w:val="kk-KZ"/>
              </w:rPr>
              <w:t xml:space="preserve">Докторанттардың педагогика әдіснамасы саласындағы  </w:t>
            </w:r>
            <w:r w:rsidRPr="004708CF">
              <w:rPr>
                <w:sz w:val="20"/>
                <w:szCs w:val="20"/>
                <w:lang w:val="kk-KZ"/>
              </w:rPr>
              <w:t xml:space="preserve">В.В. Краевскийдің </w:t>
            </w:r>
            <w:r w:rsidRPr="004708CF">
              <w:rPr>
                <w:bCs/>
                <w:sz w:val="20"/>
                <w:szCs w:val="20"/>
                <w:lang w:val="kk-KZ"/>
              </w:rPr>
              <w:t>еңбектерін жүйелі пайдалану дағдыларын қалыптастыру</w:t>
            </w:r>
          </w:p>
          <w:p w:rsidR="002C09F1" w:rsidRPr="004708CF" w:rsidRDefault="002C09F1" w:rsidP="000769DB">
            <w:pPr>
              <w:pStyle w:val="a5"/>
              <w:spacing w:after="0"/>
              <w:ind w:left="0" w:firstLine="708"/>
              <w:rPr>
                <w:sz w:val="20"/>
                <w:szCs w:val="20"/>
                <w:lang w:val="kk-KZ"/>
              </w:rPr>
            </w:pPr>
            <w:r w:rsidRPr="004708CF">
              <w:rPr>
                <w:b/>
                <w:sz w:val="20"/>
                <w:szCs w:val="20"/>
                <w:lang w:val="kk-KZ" w:eastAsia="ko-KR"/>
              </w:rPr>
              <w:t xml:space="preserve">Негізгі терминдері:  </w:t>
            </w:r>
            <w:r w:rsidRPr="004708CF">
              <w:rPr>
                <w:bCs/>
                <w:sz w:val="20"/>
                <w:szCs w:val="20"/>
                <w:lang w:val="kk-KZ"/>
              </w:rPr>
              <w:t xml:space="preserve">педагогика әдіснамасының даму тарихы, әдіснамалық ғылыми мектептер, әдіснамашы ғалым. </w:t>
            </w:r>
            <w:r w:rsidRPr="004708CF">
              <w:rPr>
                <w:sz w:val="20"/>
                <w:szCs w:val="20"/>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bCs/>
                <w:sz w:val="20"/>
                <w:szCs w:val="20"/>
                <w:lang w:val="kk-KZ"/>
              </w:rPr>
              <w:t xml:space="preserve">1. Педагогика әдіснамасының аясындағы </w:t>
            </w:r>
            <w:r w:rsidRPr="004708CF">
              <w:rPr>
                <w:rFonts w:ascii="Times New Roman" w:hAnsi="Times New Roman" w:cs="Times New Roman"/>
                <w:sz w:val="20"/>
                <w:szCs w:val="20"/>
                <w:lang w:val="kk-KZ"/>
              </w:rPr>
              <w:t>В.В. Краевскийдің ғылыми еңбектерінің жалпы сипаттамасы.</w:t>
            </w:r>
            <w:r w:rsidRPr="004708CF">
              <w:rPr>
                <w:rFonts w:ascii="Times New Roman" w:hAnsi="Times New Roman" w:cs="Times New Roman"/>
                <w:bCs/>
                <w:sz w:val="20"/>
                <w:szCs w:val="20"/>
                <w:lang w:val="kk-KZ"/>
              </w:rPr>
              <w:t xml:space="preserve">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В.В. Краевскийдің </w:t>
            </w:r>
            <w:r w:rsidRPr="004708CF">
              <w:rPr>
                <w:rFonts w:ascii="Times New Roman" w:hAnsi="Times New Roman" w:cs="Times New Roman"/>
                <w:bCs/>
                <w:sz w:val="20"/>
                <w:szCs w:val="20"/>
                <w:lang w:val="kk-KZ"/>
              </w:rPr>
              <w:t xml:space="preserve">әдіснамалық ғылыми мектептер және әдіснамашы ғалымдар. </w:t>
            </w:r>
            <w:r w:rsidRPr="004708CF">
              <w:rPr>
                <w:rFonts w:ascii="Times New Roman" w:hAnsi="Times New Roman" w:cs="Times New Roman"/>
                <w:sz w:val="20"/>
                <w:szCs w:val="20"/>
                <w:lang w:val="kk-KZ"/>
              </w:rPr>
              <w:t xml:space="preserve"> </w:t>
            </w:r>
          </w:p>
          <w:p w:rsidR="002C09F1" w:rsidRPr="004708CF" w:rsidRDefault="002C09F1" w:rsidP="000769DB">
            <w:pPr>
              <w:tabs>
                <w:tab w:val="left" w:pos="261"/>
              </w:tabs>
              <w:spacing w:after="0" w:line="240" w:lineRule="auto"/>
              <w:jc w:val="both"/>
              <w:rPr>
                <w:rFonts w:ascii="Times New Roman" w:hAnsi="Times New Roman" w:cs="Times New Roman"/>
                <w:bCs/>
                <w:color w:val="000000"/>
                <w:sz w:val="20"/>
                <w:szCs w:val="20"/>
                <w:lang w:val="kk-KZ"/>
              </w:rPr>
            </w:pPr>
            <w:r w:rsidRPr="004708CF">
              <w:rPr>
                <w:rFonts w:ascii="Times New Roman" w:hAnsi="Times New Roman" w:cs="Times New Roman"/>
                <w:sz w:val="20"/>
                <w:szCs w:val="20"/>
                <w:lang w:val="kk-KZ"/>
              </w:rPr>
              <w:t xml:space="preserve">3. В.В. Краевскийдің педагогика ғылымы әдіснамасын дамытуға қосқан үлесі. </w:t>
            </w:r>
          </w:p>
          <w:p w:rsidR="002C09F1" w:rsidRPr="004708CF" w:rsidRDefault="002C09F1" w:rsidP="000769DB">
            <w:pPr>
              <w:spacing w:after="0" w:line="240" w:lineRule="auto"/>
              <w:jc w:val="both"/>
              <w:rPr>
                <w:rFonts w:ascii="Times New Roman" w:hAnsi="Times New Roman" w:cs="Times New Roman"/>
                <w:sz w:val="20"/>
                <w:szCs w:val="20"/>
                <w:lang w:val="kk-KZ"/>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10-37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2. </w:t>
            </w:r>
            <w:r w:rsidRPr="004708CF">
              <w:rPr>
                <w:rFonts w:ascii="Times New Roman" w:hAnsi="Times New Roman" w:cs="Times New Roman"/>
                <w:b/>
                <w:sz w:val="20"/>
                <w:szCs w:val="20"/>
              </w:rPr>
              <w:t>Краевский В.В.</w:t>
            </w:r>
            <w:r w:rsidRPr="004708CF">
              <w:rPr>
                <w:rFonts w:ascii="Times New Roman" w:hAnsi="Times New Roman" w:cs="Times New Roman"/>
                <w:sz w:val="20"/>
                <w:szCs w:val="20"/>
              </w:rPr>
              <w:t xml:space="preserve"> Методология педагогики: новый этап: учеб. пособие для студ. </w:t>
            </w:r>
            <w:proofErr w:type="spellStart"/>
            <w:r w:rsidRPr="004708CF">
              <w:rPr>
                <w:rFonts w:ascii="Times New Roman" w:hAnsi="Times New Roman" w:cs="Times New Roman"/>
                <w:sz w:val="20"/>
                <w:szCs w:val="20"/>
              </w:rPr>
              <w:t>высш</w:t>
            </w:r>
            <w:proofErr w:type="spellEnd"/>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учеб</w:t>
            </w:r>
            <w:proofErr w:type="gramStart"/>
            <w:r w:rsidRPr="004708CF">
              <w:rPr>
                <w:rFonts w:ascii="Times New Roman" w:hAnsi="Times New Roman" w:cs="Times New Roman"/>
                <w:sz w:val="20"/>
                <w:szCs w:val="20"/>
              </w:rPr>
              <w:t>.з</w:t>
            </w:r>
            <w:proofErr w:type="gramEnd"/>
            <w:r w:rsidRPr="004708CF">
              <w:rPr>
                <w:rFonts w:ascii="Times New Roman" w:hAnsi="Times New Roman" w:cs="Times New Roman"/>
                <w:sz w:val="20"/>
                <w:szCs w:val="20"/>
              </w:rPr>
              <w:t>аведений</w:t>
            </w:r>
            <w:proofErr w:type="spellEnd"/>
            <w:r w:rsidRPr="004708CF">
              <w:rPr>
                <w:rFonts w:ascii="Times New Roman" w:hAnsi="Times New Roman" w:cs="Times New Roman"/>
                <w:sz w:val="20"/>
                <w:szCs w:val="20"/>
              </w:rPr>
              <w:t xml:space="preserve">. – М.: Издательский центр «Академия», 2006. – 400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3.</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241-268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sz w:val="20"/>
                <w:szCs w:val="20"/>
                <w:lang w:val="kk-KZ"/>
              </w:rPr>
              <w:t xml:space="preserve">4. </w:t>
            </w:r>
            <w:r w:rsidRPr="004708CF">
              <w:rPr>
                <w:rFonts w:ascii="Times New Roman" w:hAnsi="Times New Roman" w:cs="Times New Roman"/>
                <w:sz w:val="20"/>
                <w:szCs w:val="20"/>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5. Перминова Л.М.</w:t>
            </w:r>
            <w:r w:rsidRPr="004708CF">
              <w:rPr>
                <w:rFonts w:ascii="Times New Roman" w:hAnsi="Times New Roman" w:cs="Times New Roman"/>
                <w:sz w:val="20"/>
                <w:szCs w:val="20"/>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w:t>
            </w:r>
            <w:r w:rsidRPr="004708CF">
              <w:rPr>
                <w:rFonts w:ascii="Times New Roman" w:hAnsi="Times New Roman" w:cs="Times New Roman"/>
                <w:sz w:val="20"/>
                <w:szCs w:val="20"/>
                <w:lang w:val="kk-KZ"/>
              </w:rPr>
              <w:lastRenderedPageBreak/>
              <w:t xml:space="preserve">г. – М.: ФГБНУ «Институт стратегии развития образования РАО», 2016, с. 33-43. </w:t>
            </w:r>
          </w:p>
          <w:p w:rsidR="002C09F1" w:rsidRPr="004708CF" w:rsidRDefault="002C09F1" w:rsidP="000769DB">
            <w:pPr>
              <w:tabs>
                <w:tab w:val="left" w:pos="9355"/>
              </w:tabs>
              <w:spacing w:after="0" w:line="240" w:lineRule="auto"/>
              <w:jc w:val="both"/>
              <w:rPr>
                <w:rFonts w:ascii="Times New Roman" w:hAnsi="Times New Roman" w:cs="Times New Roman"/>
                <w:color w:val="FF0000"/>
                <w:sz w:val="20"/>
                <w:szCs w:val="20"/>
                <w:lang w:val="kk-KZ"/>
              </w:rPr>
            </w:pPr>
            <w:r w:rsidRPr="004708CF">
              <w:rPr>
                <w:rFonts w:ascii="Times New Roman" w:hAnsi="Times New Roman" w:cs="Times New Roman"/>
                <w:sz w:val="20"/>
                <w:szCs w:val="20"/>
                <w:lang w:val="kk-KZ"/>
              </w:rPr>
              <w:t>6</w:t>
            </w:r>
            <w:r w:rsidRPr="004708CF">
              <w:rPr>
                <w:rFonts w:ascii="Times New Roman" w:hAnsi="Times New Roman" w:cs="Times New Roman"/>
                <w:sz w:val="20"/>
                <w:szCs w:val="20"/>
              </w:rPr>
              <w:t>. Педагогическая наука и ее методология в контексте современности. Сборник научных статей</w:t>
            </w:r>
            <w:proofErr w:type="gramStart"/>
            <w:r w:rsidRPr="004708CF">
              <w:rPr>
                <w:rFonts w:ascii="Times New Roman" w:hAnsi="Times New Roman" w:cs="Times New Roman"/>
                <w:sz w:val="20"/>
                <w:szCs w:val="20"/>
              </w:rPr>
              <w:t xml:space="preserve"> / П</w:t>
            </w:r>
            <w:proofErr w:type="gramEnd"/>
            <w:r w:rsidRPr="004708CF">
              <w:rPr>
                <w:rFonts w:ascii="Times New Roman" w:hAnsi="Times New Roman" w:cs="Times New Roman"/>
                <w:sz w:val="20"/>
                <w:szCs w:val="20"/>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Дәстүрлі семинар </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lastRenderedPageBreak/>
              <w:t>С7.</w:t>
            </w:r>
            <w:r w:rsidRPr="004708CF">
              <w:rPr>
                <w:rFonts w:ascii="Times New Roman" w:hAnsi="Times New Roman" w:cs="Times New Roman"/>
                <w:sz w:val="20"/>
                <w:szCs w:val="20"/>
                <w:lang w:val="kk-KZ"/>
              </w:rPr>
              <w:t xml:space="preserve"> Педагогикалық зерттеулердің мәселелік алаңы. Педагогика мен білім берудегі көкейкесті мәселелер мен зерттеу тақырыптары.</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9F7C92"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Докторанттардың педагогикалық білім беру саласындағы зерттеудің  басым бағыттарын анықтай алу дағдыларын қалыптастыру.</w:t>
            </w:r>
          </w:p>
          <w:p w:rsidR="002C09F1" w:rsidRPr="004708CF" w:rsidRDefault="002C09F1" w:rsidP="000769DB">
            <w:pPr>
              <w:tabs>
                <w:tab w:val="left" w:pos="261"/>
              </w:tabs>
              <w:spacing w:after="0" w:line="240" w:lineRule="auto"/>
              <w:jc w:val="both"/>
              <w:rPr>
                <w:sz w:val="20"/>
                <w:szCs w:val="20"/>
                <w:lang w:val="kk-KZ"/>
              </w:rPr>
            </w:pPr>
            <w:r w:rsidRPr="004708CF">
              <w:rPr>
                <w:rFonts w:ascii="Times New Roman" w:hAnsi="Times New Roman" w:cs="Times New Roman"/>
                <w:b/>
                <w:sz w:val="20"/>
                <w:szCs w:val="20"/>
                <w:lang w:val="kk-KZ" w:eastAsia="ko-KR"/>
              </w:rPr>
              <w:t xml:space="preserve">Негізгі терминдері: </w:t>
            </w:r>
            <w:r w:rsidRPr="004708CF">
              <w:rPr>
                <w:rFonts w:ascii="Times New Roman" w:hAnsi="Times New Roman" w:cs="Times New Roman"/>
                <w:sz w:val="20"/>
                <w:szCs w:val="20"/>
                <w:lang w:val="kk-KZ"/>
              </w:rPr>
              <w:t>зерттеудің бағыты, өзектілік, көкейкестілік, зерттеудің мәселелік алаңы, зерттеу тақырыбы.</w:t>
            </w:r>
            <w:r w:rsidRPr="004708CF">
              <w:rPr>
                <w:b/>
                <w:sz w:val="20"/>
                <w:szCs w:val="20"/>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1</w:t>
            </w:r>
            <w:r w:rsidRPr="004708CF">
              <w:rPr>
                <w:rFonts w:ascii="Times New Roman" w:hAnsi="Times New Roman" w:cs="Times New Roman"/>
                <w:sz w:val="20"/>
                <w:szCs w:val="20"/>
                <w:lang w:val="kk-KZ"/>
              </w:rPr>
              <w:t>. Ғылыми-педагогикалық зерттеулердің мәселелерінің типологиясы.</w:t>
            </w:r>
          </w:p>
          <w:p w:rsidR="002C09F1" w:rsidRPr="004708CF" w:rsidRDefault="002C09F1" w:rsidP="000769DB">
            <w:pPr>
              <w:tabs>
                <w:tab w:val="left" w:pos="6664"/>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2.  Ғылым зерттеулердің көкейкесті мәселелерінің алаңы.</w:t>
            </w:r>
            <w:r w:rsidRPr="004708CF">
              <w:rPr>
                <w:rFonts w:ascii="Times New Roman" w:hAnsi="Times New Roman" w:cs="Times New Roman"/>
                <w:sz w:val="20"/>
                <w:szCs w:val="20"/>
                <w:lang w:val="kk-KZ"/>
              </w:rPr>
              <w:tab/>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3. Педагогикалық  зерттеудің көкейкесті  тақырыптары.</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  </w:t>
            </w:r>
            <w:r w:rsidRPr="004708CF">
              <w:rPr>
                <w:rFonts w:ascii="Times New Roman" w:hAnsi="Times New Roman" w:cs="Times New Roman"/>
                <w:b/>
                <w:sz w:val="20"/>
                <w:szCs w:val="20"/>
                <w:lang w:val="kk-KZ"/>
              </w:rPr>
              <w:t>(112-130 б.).</w:t>
            </w:r>
          </w:p>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2</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178-202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3. </w:t>
            </w:r>
            <w:proofErr w:type="spellStart"/>
            <w:r w:rsidRPr="004708CF">
              <w:rPr>
                <w:rFonts w:ascii="Times New Roman" w:hAnsi="Times New Roman" w:cs="Times New Roman"/>
                <w:b/>
                <w:sz w:val="20"/>
                <w:szCs w:val="20"/>
              </w:rPr>
              <w:t>Нургалиева</w:t>
            </w:r>
            <w:proofErr w:type="spellEnd"/>
            <w:r w:rsidRPr="004708CF">
              <w:rPr>
                <w:rFonts w:ascii="Times New Roman" w:hAnsi="Times New Roman" w:cs="Times New Roman"/>
                <w:b/>
                <w:sz w:val="20"/>
                <w:szCs w:val="20"/>
              </w:rPr>
              <w:t xml:space="preserve"> Г.К.</w:t>
            </w:r>
            <w:r w:rsidRPr="004708CF">
              <w:rPr>
                <w:rFonts w:ascii="Times New Roman" w:hAnsi="Times New Roman" w:cs="Times New Roman"/>
                <w:sz w:val="20"/>
                <w:szCs w:val="20"/>
              </w:rPr>
              <w:t xml:space="preserve"> Структуризация основных направлений педагогических исследований //Вестник научно-педагогического центра. –1996. -№ 5. – С. 6-7.</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eastAsia="Times New Roman" w:hAnsi="Times New Roman" w:cs="Times New Roman"/>
                <w:sz w:val="20"/>
                <w:szCs w:val="20"/>
                <w:lang w:val="kk-KZ"/>
              </w:rPr>
              <w:t>семинар-жағдаяттық тапсырмалар,</w:t>
            </w:r>
          </w:p>
        </w:tc>
      </w:tr>
      <w:tr w:rsidR="002C09F1" w:rsidRPr="004708CF" w:rsidTr="000769DB">
        <w:trPr>
          <w:trHeight w:val="1399"/>
        </w:trPr>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С8.</w:t>
            </w:r>
            <w:r w:rsidRPr="004708CF">
              <w:rPr>
                <w:rFonts w:ascii="Times New Roman" w:hAnsi="Times New Roman" w:cs="Times New Roman"/>
                <w:bCs/>
                <w:sz w:val="20"/>
                <w:szCs w:val="20"/>
                <w:lang w:val="kk-KZ"/>
              </w:rPr>
              <w:t xml:space="preserve"> Қазақстан Республикасындағы педагогика әдіснамасыны дамуы. Қазақстандық әдіснамашы ғалымдар</w:t>
            </w: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sz w:val="20"/>
                <w:szCs w:val="20"/>
                <w:lang w:val="kk-KZ" w:eastAsia="ko-KR"/>
              </w:rPr>
            </w:pPr>
            <w:r w:rsidRPr="004708CF">
              <w:rPr>
                <w:sz w:val="20"/>
                <w:szCs w:val="20"/>
                <w:lang w:val="kk-KZ" w:eastAsia="ko-KR"/>
              </w:rPr>
              <w:t xml:space="preserve">Докторанттардың </w:t>
            </w:r>
            <w:r w:rsidRPr="004708CF">
              <w:rPr>
                <w:sz w:val="20"/>
                <w:szCs w:val="20"/>
                <w:lang w:val="kk-KZ"/>
              </w:rPr>
              <w:t>педагогика әдіснамасы ның даму тарихы туралы ғылыми білімдерін қалыптастыру</w:t>
            </w:r>
            <w:r w:rsidRPr="004708CF">
              <w:rPr>
                <w:b/>
                <w:sz w:val="20"/>
                <w:szCs w:val="20"/>
                <w:lang w:val="kk-KZ" w:eastAsia="ko-KR"/>
              </w:rPr>
              <w:t xml:space="preserve">Негізгі терминдері: </w:t>
            </w:r>
            <w:r w:rsidRPr="004708CF">
              <w:rPr>
                <w:sz w:val="20"/>
                <w:szCs w:val="20"/>
                <w:lang w:val="kk-KZ" w:eastAsia="ko-KR"/>
              </w:rPr>
              <w:t>зерттеу әрекеті,</w:t>
            </w:r>
            <w:r w:rsidRPr="004708CF">
              <w:rPr>
                <w:b/>
                <w:sz w:val="20"/>
                <w:szCs w:val="20"/>
                <w:lang w:val="kk-KZ"/>
              </w:rPr>
              <w:t xml:space="preserve"> </w:t>
            </w:r>
            <w:r w:rsidRPr="004708CF">
              <w:rPr>
                <w:sz w:val="20"/>
                <w:szCs w:val="20"/>
                <w:lang w:val="kk-KZ"/>
              </w:rPr>
              <w:t xml:space="preserve">педагогикалық  </w:t>
            </w:r>
            <w:r w:rsidRPr="004708CF">
              <w:rPr>
                <w:sz w:val="20"/>
                <w:szCs w:val="20"/>
                <w:lang w:val="kk-KZ"/>
              </w:rPr>
              <w:lastRenderedPageBreak/>
              <w:t>зерттеу,  оқу-зерттеушілік әрекет.</w:t>
            </w:r>
          </w:p>
          <w:p w:rsidR="002C09F1" w:rsidRPr="004708CF" w:rsidRDefault="002C09F1" w:rsidP="000769DB">
            <w:pPr>
              <w:spacing w:after="0" w:line="240" w:lineRule="auto"/>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1.  Педагогика әдіснамасының  даму тарихын кезеңдерге бөлу өлшемдері. </w:t>
            </w:r>
          </w:p>
          <w:p w:rsidR="002C09F1" w:rsidRPr="004708CF" w:rsidRDefault="002C09F1" w:rsidP="000769DB">
            <w:pPr>
              <w:spacing w:after="0" w:line="240" w:lineRule="auto"/>
              <w:rPr>
                <w:rFonts w:ascii="Times New Roman" w:hAnsi="Times New Roman" w:cs="Times New Roman"/>
                <w:bCs/>
                <w:sz w:val="20"/>
                <w:szCs w:val="20"/>
                <w:lang w:val="kk-KZ"/>
              </w:rPr>
            </w:pPr>
            <w:r w:rsidRPr="004708CF">
              <w:rPr>
                <w:rFonts w:ascii="Times New Roman" w:hAnsi="Times New Roman" w:cs="Times New Roman"/>
                <w:sz w:val="20"/>
                <w:szCs w:val="20"/>
                <w:lang w:val="kk-KZ"/>
              </w:rPr>
              <w:t>2.</w:t>
            </w:r>
            <w:r w:rsidRPr="004708CF">
              <w:rPr>
                <w:rFonts w:ascii="Times New Roman" w:hAnsi="Times New Roman" w:cs="Times New Roman"/>
                <w:bCs/>
                <w:sz w:val="20"/>
                <w:szCs w:val="20"/>
                <w:lang w:val="kk-KZ"/>
              </w:rPr>
              <w:t xml:space="preserve"> Қазақстандық әдіснамашы ғалымдардың еңбектері.</w:t>
            </w:r>
          </w:p>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 3. Педагогика әдіснамасының эвристикалық әлеуеті.</w:t>
            </w:r>
          </w:p>
          <w:p w:rsidR="002C09F1" w:rsidRPr="004708CF" w:rsidRDefault="002C09F1" w:rsidP="000769DB">
            <w:pPr>
              <w:jc w:val="both"/>
              <w:rPr>
                <w:rFonts w:ascii="Times New Roman" w:hAnsi="Times New Roman" w:cs="Times New Roman"/>
                <w:sz w:val="20"/>
                <w:szCs w:val="20"/>
                <w:lang w:val="kk-KZ"/>
              </w:rPr>
            </w:pPr>
          </w:p>
          <w:p w:rsidR="002C09F1" w:rsidRPr="004708CF" w:rsidRDefault="002C09F1" w:rsidP="000769DB">
            <w:pPr>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1.</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 </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(268-281 б.).</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2.</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72-80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b/>
                <w:sz w:val="20"/>
                <w:szCs w:val="20"/>
                <w:lang w:val="kk-KZ"/>
              </w:rPr>
              <w:t xml:space="preserve">3. </w:t>
            </w:r>
            <w:r w:rsidRPr="004708CF">
              <w:rPr>
                <w:rFonts w:ascii="Times New Roman" w:hAnsi="Times New Roman" w:cs="Times New Roman"/>
                <w:b/>
                <w:sz w:val="20"/>
                <w:szCs w:val="20"/>
              </w:rPr>
              <w:t>Хмель Н.Д.</w:t>
            </w:r>
            <w:r w:rsidRPr="004708CF">
              <w:rPr>
                <w:rFonts w:ascii="Times New Roman" w:hAnsi="Times New Roman" w:cs="Times New Roman"/>
                <w:sz w:val="20"/>
                <w:szCs w:val="20"/>
              </w:rPr>
              <w:t xml:space="preserve"> Методология педагогической науки. Программа спецкурса для магистрантов университетов. –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университетi</w:t>
            </w:r>
            <w:proofErr w:type="spellEnd"/>
            <w:r w:rsidRPr="004708CF">
              <w:rPr>
                <w:rFonts w:ascii="Times New Roman" w:hAnsi="Times New Roman" w:cs="Times New Roman"/>
                <w:sz w:val="20"/>
                <w:szCs w:val="20"/>
              </w:rPr>
              <w:t xml:space="preserve">, -1998.- 34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lastRenderedPageBreak/>
              <w:t xml:space="preserve">4. </w:t>
            </w:r>
            <w:proofErr w:type="spellStart"/>
            <w:r w:rsidRPr="004708CF">
              <w:rPr>
                <w:rFonts w:ascii="Times New Roman" w:hAnsi="Times New Roman" w:cs="Times New Roman"/>
                <w:b/>
                <w:sz w:val="20"/>
                <w:szCs w:val="20"/>
              </w:rPr>
              <w:t>Булатбаева</w:t>
            </w:r>
            <w:proofErr w:type="spellEnd"/>
            <w:r w:rsidRPr="004708CF">
              <w:rPr>
                <w:rFonts w:ascii="Times New Roman" w:hAnsi="Times New Roman" w:cs="Times New Roman"/>
                <w:b/>
                <w:sz w:val="20"/>
                <w:szCs w:val="20"/>
              </w:rPr>
              <w:t xml:space="preserve"> А.А.</w:t>
            </w:r>
            <w:r w:rsidRPr="004708CF">
              <w:rPr>
                <w:rFonts w:ascii="Times New Roman" w:hAnsi="Times New Roman" w:cs="Times New Roman"/>
                <w:sz w:val="20"/>
                <w:szCs w:val="20"/>
              </w:rPr>
              <w:t xml:space="preserve"> Методология исследовательской деятельности магистранта: теория и практика. Монография. –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ВИ КНБ РК, 2009. - 216 с.</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eastAsia="Batang" w:hAnsi="Times New Roman" w:cs="Times New Roman"/>
                <w:b/>
                <w:sz w:val="20"/>
                <w:szCs w:val="20"/>
                <w:lang w:val="kk-KZ"/>
              </w:rPr>
              <w:t>5.</w:t>
            </w:r>
            <w:r w:rsidRPr="004708CF">
              <w:rPr>
                <w:rFonts w:ascii="Times New Roman" w:eastAsia="Batang" w:hAnsi="Times New Roman" w:cs="Times New Roman"/>
                <w:sz w:val="20"/>
                <w:szCs w:val="20"/>
                <w:lang w:val="kk-KZ"/>
              </w:rPr>
              <w:t xml:space="preserve">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4708CF">
              <w:rPr>
                <w:rFonts w:ascii="Times New Roman" w:hAnsi="Times New Roman" w:cs="Times New Roman"/>
                <w:sz w:val="20"/>
                <w:szCs w:val="20"/>
                <w:lang w:val="kk-KZ" w:eastAsia="ko-KR"/>
              </w:rPr>
              <w:t xml:space="preserve">  </w:t>
            </w:r>
            <w:r w:rsidRPr="004708CF">
              <w:rPr>
                <w:rFonts w:ascii="Times New Roman" w:hAnsi="Times New Roman" w:cs="Times New Roman"/>
                <w:bCs/>
                <w:sz w:val="20"/>
                <w:szCs w:val="20"/>
                <w:lang w:val="kk-KZ"/>
              </w:rPr>
              <w:t xml:space="preserve">– Алматы: </w:t>
            </w:r>
            <w:r w:rsidRPr="004708CF">
              <w:rPr>
                <w:rFonts w:ascii="Times New Roman" w:eastAsia="Batang" w:hAnsi="Times New Roman" w:cs="Times New Roman"/>
                <w:sz w:val="20"/>
                <w:szCs w:val="20"/>
                <w:lang w:val="kk-KZ"/>
              </w:rPr>
              <w:t>Қазақ университеті,  2017,- 418 с.</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eastAsia="Times New Roman" w:hAnsi="Times New Roman" w:cs="Times New Roman"/>
                <w:sz w:val="20"/>
                <w:szCs w:val="20"/>
                <w:lang w:val="kk-KZ"/>
              </w:rPr>
              <w:lastRenderedPageBreak/>
              <w:t>пікірталас</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rPr>
              <w:lastRenderedPageBreak/>
              <w:t>С</w:t>
            </w:r>
            <w:proofErr w:type="gramStart"/>
            <w:r w:rsidRPr="004708CF">
              <w:rPr>
                <w:rFonts w:ascii="Times New Roman" w:hAnsi="Times New Roman" w:cs="Times New Roman"/>
                <w:b/>
                <w:sz w:val="20"/>
                <w:szCs w:val="20"/>
              </w:rPr>
              <w:t>9</w:t>
            </w:r>
            <w:proofErr w:type="gramEnd"/>
            <w:r w:rsidRPr="004708CF">
              <w:rPr>
                <w:rFonts w:ascii="Times New Roman" w:hAnsi="Times New Roman" w:cs="Times New Roman"/>
                <w:b/>
                <w:sz w:val="20"/>
                <w:szCs w:val="20"/>
              </w:rPr>
              <w:t xml:space="preserve">. </w:t>
            </w:r>
            <w:r w:rsidRPr="004708CF">
              <w:rPr>
                <w:rFonts w:ascii="Times New Roman" w:hAnsi="Times New Roman" w:cs="Times New Roman"/>
                <w:bCs/>
                <w:sz w:val="20"/>
                <w:szCs w:val="20"/>
                <w:lang w:val="kk-KZ"/>
              </w:rPr>
              <w:t>.</w:t>
            </w:r>
            <w:r w:rsidRPr="004708CF">
              <w:rPr>
                <w:rFonts w:ascii="Times New Roman" w:hAnsi="Times New Roman" w:cs="Times New Roman"/>
                <w:sz w:val="20"/>
                <w:szCs w:val="20"/>
                <w:lang w:val="kk-KZ"/>
              </w:rPr>
              <w:t xml:space="preserve"> Педагогикадағы әдіснамалық мәселелер.</w:t>
            </w:r>
          </w:p>
          <w:p w:rsidR="002C09F1" w:rsidRPr="004708CF" w:rsidRDefault="002C09F1" w:rsidP="000769DB">
            <w:pPr>
              <w:spacing w:after="0" w:line="240" w:lineRule="auto"/>
              <w:jc w:val="both"/>
              <w:rPr>
                <w:rFonts w:ascii="Times New Roman" w:hAnsi="Times New Roman" w:cs="Times New Roman"/>
                <w:sz w:val="20"/>
                <w:szCs w:val="20"/>
                <w:lang w:val="en-US"/>
              </w:rPr>
            </w:pPr>
            <w:r w:rsidRPr="004708CF">
              <w:rPr>
                <w:rFonts w:ascii="Times New Roman" w:hAnsi="Times New Roman" w:cs="Times New Roman"/>
                <w:sz w:val="20"/>
                <w:szCs w:val="20"/>
                <w:lang w:val="en-US"/>
              </w:rPr>
              <w:t xml:space="preserve"> </w:t>
            </w:r>
          </w:p>
          <w:p w:rsidR="002C09F1" w:rsidRPr="004708CF" w:rsidRDefault="002C09F1" w:rsidP="000769DB">
            <w:pPr>
              <w:snapToGrid w:val="0"/>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rPr>
                <w:sz w:val="20"/>
                <w:szCs w:val="20"/>
                <w:lang w:val="kk-KZ" w:eastAsia="ko-KR"/>
              </w:rPr>
            </w:pPr>
            <w:r w:rsidRPr="004708CF">
              <w:rPr>
                <w:sz w:val="20"/>
                <w:szCs w:val="20"/>
                <w:lang w:val="kk-KZ" w:eastAsia="ko-KR"/>
              </w:rPr>
              <w:t xml:space="preserve">Докторанттардың </w:t>
            </w:r>
            <w:r w:rsidRPr="004708CF">
              <w:rPr>
                <w:bCs/>
                <w:sz w:val="20"/>
                <w:szCs w:val="20"/>
                <w:lang w:val="kk-KZ"/>
              </w:rPr>
              <w:t xml:space="preserve">педагогика әдіснамасының ғылыми мәселелрін тани алу және оларды өз зерттеуінде қолдана алу </w:t>
            </w:r>
            <w:r w:rsidRPr="004708CF">
              <w:rPr>
                <w:sz w:val="20"/>
                <w:szCs w:val="20"/>
                <w:lang w:val="kk-KZ"/>
              </w:rPr>
              <w:t>құзыреттіліктерін дамыту.</w:t>
            </w:r>
          </w:p>
          <w:p w:rsidR="002C09F1" w:rsidRPr="004708CF" w:rsidRDefault="002C09F1" w:rsidP="000769DB">
            <w:pPr>
              <w:pStyle w:val="a5"/>
              <w:spacing w:after="0"/>
              <w:ind w:left="0"/>
              <w:rPr>
                <w:sz w:val="20"/>
                <w:szCs w:val="20"/>
                <w:lang w:val="kk-KZ"/>
              </w:rPr>
            </w:pPr>
            <w:r w:rsidRPr="004708CF">
              <w:rPr>
                <w:b/>
                <w:sz w:val="20"/>
                <w:szCs w:val="20"/>
                <w:lang w:val="kk-KZ" w:eastAsia="ko-KR"/>
              </w:rPr>
              <w:t xml:space="preserve">Негізгі терминдері: </w:t>
            </w:r>
            <w:r w:rsidRPr="004708CF">
              <w:rPr>
                <w:sz w:val="20"/>
                <w:szCs w:val="20"/>
                <w:lang w:val="kk-KZ" w:eastAsia="ko-KR"/>
              </w:rPr>
              <w:t xml:space="preserve">мәселе, әдіснамалық мәселе, </w:t>
            </w:r>
            <w:r w:rsidRPr="004708CF">
              <w:rPr>
                <w:sz w:val="20"/>
                <w:szCs w:val="20"/>
                <w:lang w:val="kk-KZ"/>
              </w:rPr>
              <w:t>педагогикалық  зерттеу,  оқу-зерттеушілік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Cs/>
                <w:sz w:val="20"/>
                <w:szCs w:val="20"/>
                <w:lang w:val="kk-KZ"/>
              </w:rPr>
              <w:t>Педагогика әдіснамасы мәселесінің мағынасы</w:t>
            </w:r>
            <w:r w:rsidRPr="004708CF">
              <w:rPr>
                <w:rFonts w:ascii="Times New Roman" w:hAnsi="Times New Roman" w:cs="Times New Roman"/>
                <w:sz w:val="20"/>
                <w:szCs w:val="20"/>
                <w:lang w:val="kk-KZ"/>
              </w:rPr>
              <w:t xml:space="preserve">.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w:t>
            </w:r>
            <w:r w:rsidRPr="004708CF">
              <w:rPr>
                <w:rFonts w:ascii="Times New Roman" w:hAnsi="Times New Roman" w:cs="Times New Roman"/>
                <w:bCs/>
                <w:sz w:val="20"/>
                <w:szCs w:val="20"/>
                <w:lang w:val="kk-KZ"/>
              </w:rPr>
              <w:t xml:space="preserve">Педагогика әдіснамасы мәселесінің құрылымы.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3. </w:t>
            </w:r>
            <w:r w:rsidRPr="004708CF">
              <w:rPr>
                <w:rFonts w:ascii="Times New Roman" w:hAnsi="Times New Roman" w:cs="Times New Roman"/>
                <w:bCs/>
                <w:sz w:val="20"/>
                <w:szCs w:val="20"/>
                <w:lang w:val="kk-KZ"/>
              </w:rPr>
              <w:t>Педагогика әдіснамасы мәселелерінің жиынтығы.</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93-105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 xml:space="preserve">2. </w:t>
            </w:r>
            <w:r w:rsidRPr="00AB20E2">
              <w:rPr>
                <w:rFonts w:ascii="Times New Roman" w:hAnsi="Times New Roman" w:cs="Times New Roman"/>
                <w:b/>
                <w:sz w:val="20"/>
                <w:szCs w:val="20"/>
                <w:lang w:val="kk-KZ"/>
              </w:rPr>
              <w:t>Таубаева Ш.</w:t>
            </w:r>
            <w:r w:rsidRPr="00AB20E2">
              <w:rPr>
                <w:rFonts w:ascii="Times New Roman" w:hAnsi="Times New Roman" w:cs="Times New Roman"/>
                <w:sz w:val="20"/>
                <w:szCs w:val="20"/>
                <w:lang w:val="kk-KZ"/>
              </w:rPr>
              <w:t xml:space="preserve"> Педагогика</w:t>
            </w:r>
            <w:r w:rsidRPr="004708CF">
              <w:rPr>
                <w:rFonts w:ascii="Times New Roman" w:hAnsi="Times New Roman" w:cs="Times New Roman"/>
                <w:sz w:val="20"/>
                <w:szCs w:val="20"/>
                <w:lang w:val="kk-KZ"/>
              </w:rPr>
              <w:t xml:space="preserve">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48-60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jc w:val="both"/>
              <w:rPr>
                <w:rFonts w:ascii="Times New Roman" w:eastAsia="Times New Roman" w:hAnsi="Times New Roman" w:cs="Times New Roman"/>
                <w:sz w:val="20"/>
                <w:szCs w:val="20"/>
                <w:lang w:val="kk-KZ"/>
              </w:rPr>
            </w:pPr>
            <w:r w:rsidRPr="004708CF">
              <w:rPr>
                <w:rFonts w:ascii="Times New Roman" w:eastAsia="Times New Roman" w:hAnsi="Times New Roman" w:cs="Times New Roman"/>
                <w:sz w:val="20"/>
                <w:szCs w:val="20"/>
                <w:lang w:val="kk-KZ"/>
              </w:rPr>
              <w:t>сыни ойлау</w:t>
            </w:r>
            <w:r w:rsidRPr="004708CF">
              <w:rPr>
                <w:rFonts w:ascii="Times New Roman" w:hAnsi="Times New Roman" w:cs="Times New Roman"/>
                <w:sz w:val="20"/>
                <w:szCs w:val="20"/>
                <w:lang w:val="kk-KZ"/>
              </w:rPr>
              <w:t xml:space="preserve"> технологиясы</w:t>
            </w:r>
          </w:p>
          <w:p w:rsidR="002C09F1" w:rsidRPr="004708CF" w:rsidRDefault="002C09F1" w:rsidP="000769DB">
            <w:pPr>
              <w:jc w:val="center"/>
              <w:rPr>
                <w:rFonts w:ascii="Times New Roman" w:hAnsi="Times New Roman" w:cs="Times New Roman"/>
                <w:sz w:val="20"/>
                <w:szCs w:val="20"/>
                <w:lang w:val="kk-KZ"/>
              </w:rPr>
            </w:pP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tabs>
                <w:tab w:val="left" w:pos="261"/>
              </w:tabs>
              <w:spacing w:after="0" w:line="240" w:lineRule="auto"/>
              <w:jc w:val="both"/>
              <w:rPr>
                <w:rFonts w:ascii="Times New Roman" w:hAnsi="Times New Roman" w:cs="Times New Roman"/>
                <w:bCs/>
                <w:noProof/>
                <w:color w:val="000000"/>
                <w:sz w:val="20"/>
                <w:szCs w:val="20"/>
                <w:lang w:val="kk-KZ"/>
              </w:rPr>
            </w:pPr>
            <w:r w:rsidRPr="004708CF">
              <w:rPr>
                <w:rFonts w:ascii="Times New Roman" w:hAnsi="Times New Roman" w:cs="Times New Roman"/>
                <w:b/>
                <w:sz w:val="20"/>
                <w:szCs w:val="20"/>
              </w:rPr>
              <w:t>С10.</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 xml:space="preserve">Педагогикада әдіснамалық білімдер жүйесін құрудағы В.И Журавлевтің қосқан үлесі </w:t>
            </w:r>
            <w:r w:rsidRPr="004708CF">
              <w:rPr>
                <w:rFonts w:ascii="Times New Roman" w:hAnsi="Times New Roman" w:cs="Times New Roman"/>
                <w:i/>
                <w:sz w:val="20"/>
                <w:szCs w:val="20"/>
                <w:lang w:val="kk-KZ"/>
              </w:rPr>
              <w:t xml:space="preserve">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b/>
                <w:sz w:val="20"/>
                <w:szCs w:val="20"/>
                <w:lang w:val="kk-KZ" w:eastAsia="ko-KR"/>
              </w:rPr>
            </w:pPr>
            <w:r w:rsidRPr="004708CF">
              <w:rPr>
                <w:sz w:val="20"/>
                <w:szCs w:val="20"/>
                <w:lang w:val="kk-KZ" w:eastAsia="ko-KR"/>
              </w:rPr>
              <w:t>Докторанттардың</w:t>
            </w:r>
            <w:r w:rsidRPr="004708CF">
              <w:rPr>
                <w:bCs/>
                <w:sz w:val="20"/>
                <w:szCs w:val="20"/>
                <w:lang w:val="kk-KZ"/>
              </w:rPr>
              <w:t xml:space="preserve"> педагогика саласындағы әдіснамалық білімін </w:t>
            </w:r>
            <w:r w:rsidRPr="004708CF">
              <w:rPr>
                <w:sz w:val="20"/>
                <w:szCs w:val="20"/>
                <w:lang w:val="kk-KZ"/>
              </w:rPr>
              <w:t>меңгерту.</w:t>
            </w:r>
          </w:p>
          <w:p w:rsidR="002C09F1" w:rsidRPr="004708CF" w:rsidRDefault="002C09F1" w:rsidP="000769DB">
            <w:pPr>
              <w:pStyle w:val="a5"/>
              <w:spacing w:after="0"/>
              <w:ind w:left="0" w:firstLine="708"/>
              <w:jc w:val="both"/>
              <w:rPr>
                <w:b/>
                <w:sz w:val="20"/>
                <w:szCs w:val="20"/>
                <w:lang w:val="kk-KZ" w:eastAsia="ko-KR"/>
              </w:rPr>
            </w:pPr>
            <w:r w:rsidRPr="004708CF">
              <w:rPr>
                <w:b/>
                <w:sz w:val="20"/>
                <w:szCs w:val="20"/>
                <w:lang w:val="kk-KZ" w:eastAsia="ko-KR"/>
              </w:rPr>
              <w:t xml:space="preserve">негізгі терминдері: </w:t>
            </w:r>
          </w:p>
          <w:p w:rsidR="002C09F1" w:rsidRPr="004708CF" w:rsidRDefault="002C09F1" w:rsidP="000769DB">
            <w:pPr>
              <w:pStyle w:val="a5"/>
              <w:spacing w:after="0"/>
              <w:ind w:left="0" w:firstLine="708"/>
              <w:jc w:val="both"/>
              <w:rPr>
                <w:sz w:val="20"/>
                <w:szCs w:val="20"/>
                <w:lang w:val="kk-KZ" w:eastAsia="ko-KR"/>
              </w:rPr>
            </w:pPr>
            <w:r w:rsidRPr="004708CF">
              <w:rPr>
                <w:sz w:val="20"/>
                <w:szCs w:val="20"/>
                <w:lang w:val="kk-KZ" w:eastAsia="ko-KR"/>
              </w:rPr>
              <w:t xml:space="preserve">мәселе, әдіснамалық мәселе, таным, </w:t>
            </w:r>
            <w:r w:rsidRPr="004708CF">
              <w:rPr>
                <w:sz w:val="20"/>
                <w:szCs w:val="20"/>
                <w:lang w:val="kk-KZ" w:eastAsia="ko-KR"/>
              </w:rPr>
              <w:lastRenderedPageBreak/>
              <w:t>ғылыми таным, таным теориясы, әрекет, зерттеу әрекеті,</w:t>
            </w:r>
            <w:r w:rsidRPr="004708CF">
              <w:rPr>
                <w:b/>
                <w:sz w:val="20"/>
                <w:szCs w:val="20"/>
                <w:lang w:val="kk-KZ"/>
              </w:rPr>
              <w:t xml:space="preserve"> </w:t>
            </w:r>
            <w:r w:rsidRPr="004708CF">
              <w:rPr>
                <w:sz w:val="20"/>
                <w:szCs w:val="20"/>
                <w:lang w:val="kk-KZ"/>
              </w:rPr>
              <w:t>педагогикалық  зерттеу,  оқу-зерттеушілік әрекет.</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rPr>
                <w:rFonts w:ascii="Times New Roman" w:hAnsi="Times New Roman" w:cs="Times New Roman"/>
                <w:bCs/>
                <w:sz w:val="20"/>
                <w:szCs w:val="20"/>
                <w:lang w:val="kk-KZ"/>
              </w:rPr>
            </w:pPr>
            <w:r w:rsidRPr="004708CF">
              <w:rPr>
                <w:rFonts w:ascii="Times New Roman" w:hAnsi="Times New Roman" w:cs="Times New Roman"/>
                <w:sz w:val="20"/>
                <w:szCs w:val="20"/>
                <w:lang w:val="kk-KZ"/>
              </w:rPr>
              <w:lastRenderedPageBreak/>
              <w:t>1.</w:t>
            </w:r>
            <w:r w:rsidRPr="004708CF">
              <w:rPr>
                <w:rFonts w:ascii="Times New Roman" w:hAnsi="Times New Roman" w:cs="Times New Roman"/>
                <w:bCs/>
                <w:sz w:val="20"/>
                <w:szCs w:val="20"/>
                <w:lang w:val="kk-KZ"/>
              </w:rPr>
              <w:t xml:space="preserve"> Педагогика саласындағы әдіснамалық білімнің түрлері.</w:t>
            </w:r>
          </w:p>
          <w:p w:rsidR="002C09F1" w:rsidRPr="004708CF" w:rsidRDefault="002C09F1" w:rsidP="000769DB">
            <w:pPr>
              <w:spacing w:after="0" w:line="240" w:lineRule="auto"/>
              <w:rPr>
                <w:rFonts w:ascii="Times New Roman" w:hAnsi="Times New Roman" w:cs="Times New Roman"/>
                <w:bCs/>
                <w:sz w:val="20"/>
                <w:szCs w:val="20"/>
                <w:lang w:val="kk-KZ"/>
              </w:rPr>
            </w:pPr>
            <w:r w:rsidRPr="004708CF">
              <w:rPr>
                <w:rFonts w:ascii="Times New Roman" w:hAnsi="Times New Roman" w:cs="Times New Roman"/>
                <w:sz w:val="20"/>
                <w:szCs w:val="20"/>
                <w:lang w:val="kk-KZ"/>
              </w:rPr>
              <w:t xml:space="preserve">2.  </w:t>
            </w:r>
            <w:r w:rsidRPr="004708CF">
              <w:rPr>
                <w:rFonts w:ascii="Times New Roman" w:hAnsi="Times New Roman" w:cs="Times New Roman"/>
                <w:bCs/>
                <w:sz w:val="20"/>
                <w:szCs w:val="20"/>
                <w:lang w:val="kk-KZ"/>
              </w:rPr>
              <w:t xml:space="preserve">Педагогика саласындағы әдіснамалық білімнің даму үрдістері.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3.</w:t>
            </w:r>
            <w:r w:rsidRPr="004708CF">
              <w:rPr>
                <w:rFonts w:ascii="Times New Roman" w:hAnsi="Times New Roman" w:cs="Times New Roman"/>
                <w:bCs/>
                <w:sz w:val="20"/>
                <w:szCs w:val="20"/>
                <w:lang w:val="kk-KZ"/>
              </w:rPr>
              <w:t xml:space="preserve"> Педагогика саласындағы В.И. Журавлевтің әдіснамалық білімнің  жүйесін ұсынуы.</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1. 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241-268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2. </w:t>
            </w:r>
            <w:proofErr w:type="spellStart"/>
            <w:r w:rsidRPr="004708CF">
              <w:rPr>
                <w:rFonts w:ascii="Times New Roman" w:hAnsi="Times New Roman" w:cs="Times New Roman"/>
                <w:b/>
                <w:sz w:val="20"/>
                <w:szCs w:val="20"/>
              </w:rPr>
              <w:t>Райзберг</w:t>
            </w:r>
            <w:proofErr w:type="spellEnd"/>
            <w:r w:rsidRPr="004708CF">
              <w:rPr>
                <w:rFonts w:ascii="Times New Roman" w:hAnsi="Times New Roman" w:cs="Times New Roman"/>
                <w:b/>
                <w:sz w:val="20"/>
                <w:szCs w:val="20"/>
              </w:rPr>
              <w:t xml:space="preserve"> Б.А.</w:t>
            </w:r>
            <w:r w:rsidRPr="004708CF">
              <w:rPr>
                <w:rFonts w:ascii="Times New Roman" w:hAnsi="Times New Roman" w:cs="Times New Roman"/>
                <w:sz w:val="20"/>
                <w:szCs w:val="20"/>
              </w:rPr>
              <w:t xml:space="preserve"> Диссертация и ученая степень: Пособие для соискателей. – М.: ИНФРА-М,  2008. - 480 с.</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107-130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 xml:space="preserve">3. Салагаев В. </w:t>
            </w:r>
            <w:r w:rsidRPr="004708CF">
              <w:rPr>
                <w:rFonts w:ascii="Times New Roman" w:hAnsi="Times New Roman" w:cs="Times New Roman"/>
                <w:sz w:val="20"/>
                <w:szCs w:val="20"/>
                <w:lang w:val="kk-KZ"/>
              </w:rPr>
              <w:t xml:space="preserve">Студенческие научные работы. Академическая ритрика: Учебное пособие. – </w:t>
            </w:r>
            <w:r w:rsidRPr="004708CF">
              <w:rPr>
                <w:rFonts w:ascii="Times New Roman" w:hAnsi="Times New Roman" w:cs="Times New Roman"/>
                <w:sz w:val="20"/>
                <w:szCs w:val="20"/>
                <w:lang w:val="kk-KZ"/>
              </w:rPr>
              <w:lastRenderedPageBreak/>
              <w:t xml:space="preserve">Алматы: Раритет, 2004. – 200 с.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117-147</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4. </w:t>
            </w:r>
            <w:proofErr w:type="spellStart"/>
            <w:r w:rsidRPr="004708CF">
              <w:rPr>
                <w:rFonts w:ascii="Times New Roman" w:hAnsi="Times New Roman" w:cs="Times New Roman"/>
                <w:sz w:val="20"/>
                <w:szCs w:val="20"/>
              </w:rPr>
              <w:t>Гершунский</w:t>
            </w:r>
            <w:proofErr w:type="spellEnd"/>
            <w:r w:rsidRPr="004708CF">
              <w:rPr>
                <w:rFonts w:ascii="Times New Roman" w:hAnsi="Times New Roman" w:cs="Times New Roman"/>
                <w:sz w:val="20"/>
                <w:szCs w:val="20"/>
              </w:rPr>
              <w:t xml:space="preserve"> Б.С. Философия образования для ХХ</w:t>
            </w:r>
            <w:proofErr w:type="gramStart"/>
            <w:r w:rsidRPr="004708CF">
              <w:rPr>
                <w:rFonts w:ascii="Times New Roman" w:hAnsi="Times New Roman" w:cs="Times New Roman"/>
                <w:sz w:val="20"/>
                <w:szCs w:val="20"/>
                <w:lang w:val="en-US"/>
              </w:rPr>
              <w:t>I</w:t>
            </w:r>
            <w:proofErr w:type="gramEnd"/>
            <w:r w:rsidRPr="004708CF">
              <w:rPr>
                <w:rFonts w:ascii="Times New Roman" w:hAnsi="Times New Roman" w:cs="Times New Roman"/>
                <w:sz w:val="20"/>
                <w:szCs w:val="20"/>
              </w:rPr>
              <w:t xml:space="preserve"> века (в поисках практико-ориентированных образовательных концепций). – М.: Изд. «Совершенство», 1998. – 608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5</w:t>
            </w:r>
            <w:r w:rsidRPr="004708CF">
              <w:rPr>
                <w:rFonts w:ascii="Times New Roman" w:hAnsi="Times New Roman" w:cs="Times New Roman"/>
                <w:b/>
                <w:sz w:val="20"/>
                <w:szCs w:val="20"/>
              </w:rPr>
              <w:t xml:space="preserve">. </w:t>
            </w:r>
            <w:proofErr w:type="spellStart"/>
            <w:r w:rsidRPr="004708CF">
              <w:rPr>
                <w:rFonts w:ascii="Times New Roman" w:hAnsi="Times New Roman" w:cs="Times New Roman"/>
                <w:b/>
                <w:sz w:val="20"/>
                <w:szCs w:val="20"/>
              </w:rPr>
              <w:t>Гершунский</w:t>
            </w:r>
            <w:proofErr w:type="spellEnd"/>
            <w:r w:rsidRPr="004708CF">
              <w:rPr>
                <w:rFonts w:ascii="Times New Roman" w:hAnsi="Times New Roman" w:cs="Times New Roman"/>
                <w:b/>
                <w:sz w:val="20"/>
                <w:szCs w:val="20"/>
              </w:rPr>
              <w:t xml:space="preserve"> Б.С.</w:t>
            </w:r>
            <w:r w:rsidRPr="004708CF">
              <w:rPr>
                <w:rFonts w:ascii="Times New Roman" w:hAnsi="Times New Roman" w:cs="Times New Roman"/>
                <w:sz w:val="20"/>
                <w:szCs w:val="20"/>
              </w:rPr>
              <w:t xml:space="preserve"> </w:t>
            </w:r>
            <w:proofErr w:type="gramStart"/>
            <w:r w:rsidRPr="004708CF">
              <w:rPr>
                <w:rFonts w:ascii="Times New Roman" w:hAnsi="Times New Roman" w:cs="Times New Roman"/>
                <w:sz w:val="20"/>
                <w:szCs w:val="20"/>
              </w:rPr>
              <w:t>Педагогическое</w:t>
            </w:r>
            <w:proofErr w:type="gramEnd"/>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науковедение</w:t>
            </w:r>
            <w:proofErr w:type="spellEnd"/>
            <w:r w:rsidRPr="004708CF">
              <w:rPr>
                <w:rFonts w:ascii="Times New Roman" w:hAnsi="Times New Roman" w:cs="Times New Roman"/>
                <w:sz w:val="20"/>
                <w:szCs w:val="20"/>
              </w:rPr>
              <w:t xml:space="preserve"> //Советская педагогика. - 1989. – № 10. - С. 68-74.</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6</w:t>
            </w:r>
            <w:r w:rsidRPr="004708CF">
              <w:rPr>
                <w:rFonts w:ascii="Times New Roman" w:hAnsi="Times New Roman" w:cs="Times New Roman"/>
                <w:b/>
                <w:sz w:val="20"/>
                <w:szCs w:val="20"/>
              </w:rPr>
              <w:t xml:space="preserve">. </w:t>
            </w:r>
            <w:proofErr w:type="spellStart"/>
            <w:r w:rsidRPr="004708CF">
              <w:rPr>
                <w:rFonts w:ascii="Times New Roman" w:hAnsi="Times New Roman" w:cs="Times New Roman"/>
                <w:b/>
                <w:sz w:val="20"/>
                <w:szCs w:val="20"/>
              </w:rPr>
              <w:t>Гершунский</w:t>
            </w:r>
            <w:proofErr w:type="spellEnd"/>
            <w:r w:rsidRPr="004708CF">
              <w:rPr>
                <w:rFonts w:ascii="Times New Roman" w:hAnsi="Times New Roman" w:cs="Times New Roman"/>
                <w:b/>
                <w:sz w:val="20"/>
                <w:szCs w:val="20"/>
              </w:rPr>
              <w:t xml:space="preserve"> Б.С. Никандров Н.Д. </w:t>
            </w:r>
            <w:r w:rsidRPr="004708CF">
              <w:rPr>
                <w:rFonts w:ascii="Times New Roman" w:hAnsi="Times New Roman" w:cs="Times New Roman"/>
                <w:sz w:val="20"/>
                <w:szCs w:val="20"/>
              </w:rPr>
              <w:t xml:space="preserve">Методологическое знание в педагогике. – М.: Знание, 1980. –109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7. Журавлев В.И. </w:t>
            </w:r>
            <w:r w:rsidRPr="004708CF">
              <w:rPr>
                <w:rFonts w:ascii="Times New Roman" w:hAnsi="Times New Roman" w:cs="Times New Roman"/>
                <w:sz w:val="20"/>
                <w:szCs w:val="20"/>
                <w:lang w:val="kk-KZ"/>
              </w:rPr>
              <w:t>XXVII съезд КПСС и проблемы методологии педагогической науки. – М.: Педаг</w:t>
            </w:r>
            <w:proofErr w:type="spellStart"/>
            <w:r w:rsidRPr="004708CF">
              <w:rPr>
                <w:rFonts w:ascii="Times New Roman" w:hAnsi="Times New Roman" w:cs="Times New Roman"/>
                <w:sz w:val="20"/>
                <w:szCs w:val="20"/>
              </w:rPr>
              <w:t>огика</w:t>
            </w:r>
            <w:proofErr w:type="spellEnd"/>
            <w:r w:rsidRPr="004708CF">
              <w:rPr>
                <w:rFonts w:ascii="Times New Roman" w:hAnsi="Times New Roman" w:cs="Times New Roman"/>
                <w:sz w:val="20"/>
                <w:szCs w:val="20"/>
              </w:rPr>
              <w:t>, 1988. – 200 с.</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8</w:t>
            </w:r>
            <w:r w:rsidRPr="004708CF">
              <w:rPr>
                <w:rFonts w:ascii="Times New Roman" w:hAnsi="Times New Roman" w:cs="Times New Roman"/>
                <w:b/>
                <w:sz w:val="20"/>
                <w:szCs w:val="20"/>
              </w:rPr>
              <w:t>. Журавлев В.И.</w:t>
            </w:r>
            <w:r w:rsidRPr="004708CF">
              <w:rPr>
                <w:rFonts w:ascii="Times New Roman" w:hAnsi="Times New Roman" w:cs="Times New Roman"/>
                <w:sz w:val="20"/>
                <w:szCs w:val="20"/>
              </w:rPr>
              <w:t xml:space="preserve"> Взаимосвязь педагогической науки и практики. – М.: Педагогика, 1984. - 176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9</w:t>
            </w:r>
            <w:r w:rsidRPr="004708CF">
              <w:rPr>
                <w:rFonts w:ascii="Times New Roman" w:hAnsi="Times New Roman" w:cs="Times New Roman"/>
                <w:b/>
                <w:sz w:val="20"/>
                <w:szCs w:val="20"/>
              </w:rPr>
              <w:t>. Журавлев В.И.</w:t>
            </w:r>
            <w:r w:rsidRPr="004708CF">
              <w:rPr>
                <w:rFonts w:ascii="Times New Roman" w:hAnsi="Times New Roman" w:cs="Times New Roman"/>
                <w:sz w:val="20"/>
                <w:szCs w:val="20"/>
              </w:rPr>
              <w:t xml:space="preserve"> Педагогика в системе наук о человеке. – М.: Педагогика, 1990. - 168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Проблемалық оқыту технологиясы</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napToGrid w:val="0"/>
              <w:spacing w:after="0" w:line="240" w:lineRule="auto"/>
              <w:jc w:val="both"/>
              <w:rPr>
                <w:rFonts w:ascii="Times New Roman" w:hAnsi="Times New Roman" w:cs="Times New Roman"/>
                <w:b/>
                <w:bCs/>
                <w:noProof/>
                <w:color w:val="000000"/>
                <w:sz w:val="20"/>
                <w:szCs w:val="20"/>
              </w:rPr>
            </w:pPr>
            <w:r w:rsidRPr="004708CF">
              <w:rPr>
                <w:rFonts w:ascii="Times New Roman" w:hAnsi="Times New Roman" w:cs="Times New Roman"/>
                <w:b/>
                <w:bCs/>
                <w:sz w:val="20"/>
                <w:szCs w:val="20"/>
                <w:lang w:val="kk-KZ"/>
              </w:rPr>
              <w:lastRenderedPageBreak/>
              <w:t xml:space="preserve">С11. </w:t>
            </w:r>
            <w:r w:rsidRPr="004708CF">
              <w:rPr>
                <w:rFonts w:ascii="Times New Roman" w:hAnsi="Times New Roman" w:cs="Times New Roman"/>
                <w:sz w:val="20"/>
                <w:szCs w:val="20"/>
                <w:lang w:val="kk-KZ"/>
              </w:rPr>
              <w:t>Парадигмалық,  синергетикалық, құзыреттілік және квалиметриялық тұғырлары және оларды педагогикалық зерттеулерде қолдану тәсілдері.</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b/>
                <w:sz w:val="20"/>
                <w:szCs w:val="20"/>
                <w:lang w:val="kk-KZ" w:eastAsia="ko-KR"/>
              </w:rPr>
            </w:pPr>
            <w:r w:rsidRPr="004708CF">
              <w:rPr>
                <w:sz w:val="20"/>
                <w:szCs w:val="20"/>
                <w:lang w:val="kk-KZ"/>
              </w:rPr>
              <w:t xml:space="preserve">Докторанттардың </w:t>
            </w:r>
            <w:r w:rsidRPr="004708CF">
              <w:rPr>
                <w:bCs/>
                <w:sz w:val="20"/>
                <w:szCs w:val="20"/>
                <w:lang w:val="kk-KZ"/>
              </w:rPr>
              <w:t>педагогикалық құбылыстарды зерттеудің әдіснамалық  тұғырларын пайдалану құзыреттілігін қалыптастыруН</w:t>
            </w:r>
            <w:r w:rsidRPr="004708CF">
              <w:rPr>
                <w:b/>
                <w:sz w:val="20"/>
                <w:szCs w:val="20"/>
                <w:lang w:val="kk-KZ" w:eastAsia="ko-KR"/>
              </w:rPr>
              <w:t xml:space="preserve">егізгі терминдері: </w:t>
            </w:r>
            <w:r w:rsidRPr="004708CF">
              <w:rPr>
                <w:sz w:val="20"/>
                <w:szCs w:val="20"/>
                <w:lang w:val="kk-KZ" w:eastAsia="ko-KR"/>
              </w:rPr>
              <w:t>зерттеу әрекеті,</w:t>
            </w:r>
            <w:r w:rsidRPr="004708CF">
              <w:rPr>
                <w:b/>
                <w:sz w:val="20"/>
                <w:szCs w:val="20"/>
                <w:lang w:val="kk-KZ"/>
              </w:rPr>
              <w:t xml:space="preserve"> </w:t>
            </w:r>
            <w:r w:rsidRPr="004708CF">
              <w:rPr>
                <w:sz w:val="20"/>
                <w:szCs w:val="20"/>
                <w:lang w:val="kk-KZ"/>
              </w:rPr>
              <w:t>педагогикалық  зерттеу,  оқу-зерттеушілік әрекет, тұғыр, әдіснамалық тұғыр.</w:t>
            </w:r>
          </w:p>
          <w:p w:rsidR="002C09F1" w:rsidRPr="004708CF" w:rsidRDefault="002C09F1" w:rsidP="000769DB">
            <w:pPr>
              <w:tabs>
                <w:tab w:val="left" w:pos="244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ab/>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sz w:val="20"/>
                <w:szCs w:val="20"/>
                <w:lang w:val="kk-KZ"/>
              </w:rPr>
              <w:t>1.</w:t>
            </w:r>
            <w:r w:rsidRPr="004708CF">
              <w:rPr>
                <w:rFonts w:ascii="Times New Roman" w:hAnsi="Times New Roman" w:cs="Times New Roman"/>
                <w:bCs/>
                <w:sz w:val="20"/>
                <w:szCs w:val="20"/>
                <w:lang w:val="kk-KZ"/>
              </w:rPr>
              <w:t xml:space="preserve"> Педагогикалық құбылыстарды зерттеудің </w:t>
            </w:r>
            <w:r w:rsidRPr="004708CF">
              <w:rPr>
                <w:rFonts w:ascii="Times New Roman" w:hAnsi="Times New Roman" w:cs="Times New Roman"/>
                <w:sz w:val="20"/>
                <w:szCs w:val="20"/>
                <w:lang w:val="kk-KZ"/>
              </w:rPr>
              <w:t xml:space="preserve">синергетикалық, құзыреттілік және квалиметриялық тұғырлары </w:t>
            </w:r>
            <w:r w:rsidRPr="004708CF">
              <w:rPr>
                <w:rFonts w:ascii="Times New Roman" w:hAnsi="Times New Roman" w:cs="Times New Roman"/>
                <w:bCs/>
                <w:sz w:val="20"/>
                <w:szCs w:val="20"/>
                <w:lang w:val="kk-KZ"/>
              </w:rPr>
              <w:t>мәні.</w:t>
            </w:r>
          </w:p>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bCs/>
                <w:sz w:val="20"/>
                <w:szCs w:val="20"/>
                <w:lang w:val="kk-KZ"/>
              </w:rPr>
              <w:t xml:space="preserve"> </w:t>
            </w:r>
            <w:r w:rsidRPr="004708CF">
              <w:rPr>
                <w:rFonts w:ascii="Times New Roman" w:hAnsi="Times New Roman" w:cs="Times New Roman"/>
                <w:sz w:val="20"/>
                <w:szCs w:val="20"/>
                <w:lang w:val="kk-KZ"/>
              </w:rPr>
              <w:t xml:space="preserve">2. </w:t>
            </w:r>
            <w:r w:rsidRPr="004708CF">
              <w:rPr>
                <w:rFonts w:ascii="Times New Roman" w:hAnsi="Times New Roman" w:cs="Times New Roman"/>
                <w:bCs/>
                <w:sz w:val="20"/>
                <w:szCs w:val="20"/>
                <w:lang w:val="kk-KZ"/>
              </w:rPr>
              <w:t xml:space="preserve">Педагогикалық құбылыстарды зерттеудің әдіснамалық  тұғырларының әлеуеті.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3. </w:t>
            </w:r>
            <w:r w:rsidRPr="004708CF">
              <w:rPr>
                <w:rFonts w:ascii="Times New Roman" w:hAnsi="Times New Roman" w:cs="Times New Roman"/>
                <w:bCs/>
                <w:sz w:val="20"/>
                <w:szCs w:val="20"/>
                <w:lang w:val="kk-KZ"/>
              </w:rPr>
              <w:t xml:space="preserve">Педагогикалық құбылыстарды зерттеудің </w:t>
            </w:r>
            <w:r w:rsidRPr="004708CF">
              <w:rPr>
                <w:rFonts w:ascii="Times New Roman" w:hAnsi="Times New Roman" w:cs="Times New Roman"/>
                <w:sz w:val="20"/>
                <w:szCs w:val="20"/>
                <w:lang w:val="kk-KZ"/>
              </w:rPr>
              <w:t>синергетикалық, құзыреттілік және квалиметриялық тұғырларын зерттеуде қолдану алгоритмі.</w:t>
            </w:r>
          </w:p>
          <w:p w:rsidR="002C09F1" w:rsidRPr="004708CF" w:rsidRDefault="002C09F1" w:rsidP="000769DB">
            <w:pPr>
              <w:spacing w:after="0" w:line="240" w:lineRule="auto"/>
              <w:jc w:val="both"/>
              <w:rPr>
                <w:rFonts w:ascii="Times New Roman" w:hAnsi="Times New Roman" w:cs="Times New Roman"/>
                <w:bCs/>
                <w:sz w:val="20"/>
                <w:szCs w:val="20"/>
                <w:lang w:val="kk-KZ"/>
              </w:rPr>
            </w:pP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101-148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 xml:space="preserve">2. </w:t>
            </w:r>
            <w:r w:rsidRPr="00AB20E2">
              <w:rPr>
                <w:rFonts w:ascii="Times New Roman" w:hAnsi="Times New Roman" w:cs="Times New Roman"/>
                <w:b/>
                <w:sz w:val="20"/>
                <w:szCs w:val="20"/>
                <w:lang w:val="kk-KZ"/>
              </w:rPr>
              <w:t>Таубаева Ш.</w:t>
            </w:r>
            <w:r w:rsidRPr="00AB20E2">
              <w:rPr>
                <w:rFonts w:ascii="Times New Roman" w:hAnsi="Times New Roman" w:cs="Times New Roman"/>
                <w:sz w:val="20"/>
                <w:szCs w:val="20"/>
                <w:lang w:val="kk-KZ"/>
              </w:rPr>
              <w:t xml:space="preserve"> Педагогика</w:t>
            </w:r>
            <w:r w:rsidRPr="004708CF">
              <w:rPr>
                <w:rFonts w:ascii="Times New Roman" w:hAnsi="Times New Roman" w:cs="Times New Roman"/>
                <w:sz w:val="20"/>
                <w:szCs w:val="20"/>
                <w:lang w:val="kk-KZ"/>
              </w:rPr>
              <w:t xml:space="preserve">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lang w:val="kk-KZ"/>
              </w:rPr>
              <w:t>(60-82 б.).</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3. Чечин Л.М., Шаңбаев Т.Қ.</w:t>
            </w:r>
            <w:r w:rsidRPr="004708CF">
              <w:rPr>
                <w:rFonts w:ascii="Times New Roman" w:hAnsi="Times New Roman" w:cs="Times New Roman"/>
                <w:sz w:val="20"/>
                <w:szCs w:val="20"/>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21-25</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bCs/>
                <w:sz w:val="20"/>
                <w:szCs w:val="20"/>
                <w:lang w:val="kk-KZ"/>
              </w:rPr>
              <w:t xml:space="preserve">4.  Пасмуров А.Я. </w:t>
            </w:r>
            <w:r w:rsidRPr="004708CF">
              <w:rPr>
                <w:rFonts w:ascii="Times New Roman" w:hAnsi="Times New Roman" w:cs="Times New Roman"/>
                <w:bCs/>
                <w:sz w:val="20"/>
                <w:szCs w:val="20"/>
                <w:lang w:val="kk-KZ"/>
              </w:rPr>
              <w:t xml:space="preserve">Как эффективно подготовить и провести конференцию, семинар, выставку. – СПб.: Питер, 2006. – 272с.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17-196</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5.  Пастухов И.П., Тарасова Н.В. </w:t>
            </w:r>
            <w:r w:rsidRPr="004708CF">
              <w:rPr>
                <w:rFonts w:ascii="Times New Roman" w:hAnsi="Times New Roman" w:cs="Times New Roman"/>
                <w:sz w:val="20"/>
                <w:szCs w:val="20"/>
              </w:rPr>
              <w:t>Основы учебно-исследовательской деятельности студентов. – М.</w:t>
            </w:r>
            <w:r w:rsidRPr="004708CF">
              <w:rPr>
                <w:rFonts w:ascii="Times New Roman" w:hAnsi="Times New Roman" w:cs="Times New Roman"/>
                <w:sz w:val="20"/>
                <w:szCs w:val="20"/>
                <w:lang w:val="kk-KZ"/>
              </w:rPr>
              <w:t>: Издательский дом «Академия»,</w:t>
            </w:r>
            <w:r w:rsidRPr="004708CF">
              <w:rPr>
                <w:rFonts w:ascii="Times New Roman" w:hAnsi="Times New Roman" w:cs="Times New Roman"/>
                <w:sz w:val="20"/>
                <w:szCs w:val="20"/>
              </w:rPr>
              <w:t xml:space="preserve"> 20107 – 160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149-153</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eastAsia="Times New Roman" w:hAnsi="Times New Roman" w:cs="Times New Roman"/>
                <w:sz w:val="20"/>
                <w:szCs w:val="20"/>
                <w:lang w:val="kk-KZ"/>
              </w:rPr>
              <w:t>семинар-жағдаяттық тапсырмалар,</w:t>
            </w:r>
          </w:p>
        </w:tc>
      </w:tr>
      <w:tr w:rsidR="002C09F1" w:rsidRPr="004708CF" w:rsidTr="000769DB">
        <w:trPr>
          <w:trHeight w:val="1975"/>
        </w:trPr>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lastRenderedPageBreak/>
              <w:t xml:space="preserve"> С12.</w:t>
            </w:r>
            <w:r w:rsidRPr="004708CF">
              <w:rPr>
                <w:rFonts w:ascii="Times New Roman" w:hAnsi="Times New Roman" w:cs="Times New Roman"/>
                <w:caps/>
                <w:sz w:val="20"/>
                <w:szCs w:val="20"/>
                <w:lang w:val="kk-KZ" w:eastAsia="en-GB"/>
              </w:rPr>
              <w:t xml:space="preserve"> </w:t>
            </w:r>
            <w:r w:rsidRPr="004708CF">
              <w:rPr>
                <w:rFonts w:ascii="Times New Roman" w:hAnsi="Times New Roman" w:cs="Times New Roman"/>
                <w:sz w:val="20"/>
                <w:szCs w:val="20"/>
                <w:lang w:val="kk-KZ"/>
              </w:rPr>
              <w:t xml:space="preserve"> Педагогикалық зерттеудің әдістері. Әдістерді жіктеу. Зерттеу әдістерін таңдау өлшемдері.</w:t>
            </w:r>
          </w:p>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Я.С.Турбовскойдың, В.И. Загвязинскийдің, А.В. Коржуевтің, Л.И. Новикованың, Я. Скалкованың, Н.Д. Никандровтың, И.А. Липскийдің, В.С. Шубинскийдің, Б.С.Гершунскийдің, А.М Новиковтың, В.М. Полонскийдің, Е,В. Бережнованың және т.б.) еңбектеріндегі педагогикалық зерттеулердің әдіснамасы мен әдістемесінің көрінісі.</w:t>
            </w:r>
          </w:p>
          <w:p w:rsidR="002C09F1" w:rsidRPr="004708CF" w:rsidRDefault="002C09F1" w:rsidP="000769DB">
            <w:pPr>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firstLine="708"/>
              <w:rPr>
                <w:b/>
                <w:sz w:val="20"/>
                <w:szCs w:val="20"/>
                <w:lang w:val="kk-KZ" w:eastAsia="ko-KR"/>
              </w:rPr>
            </w:pPr>
            <w:r w:rsidRPr="004708CF">
              <w:rPr>
                <w:sz w:val="20"/>
                <w:szCs w:val="20"/>
                <w:lang w:val="kk-KZ" w:eastAsia="ko-KR"/>
              </w:rPr>
              <w:t>Докторанттардың зерттеудің ғылыми аппаратын құрастыру логикасын  жасау құзыреттілігін қалыптастыру</w:t>
            </w:r>
          </w:p>
          <w:p w:rsidR="002C09F1" w:rsidRPr="004708CF" w:rsidRDefault="002C09F1" w:rsidP="000769DB">
            <w:pPr>
              <w:pStyle w:val="a5"/>
              <w:spacing w:after="0"/>
              <w:ind w:left="0"/>
              <w:rPr>
                <w:sz w:val="20"/>
                <w:szCs w:val="20"/>
                <w:lang w:val="kk-KZ" w:eastAsia="ko-KR"/>
              </w:rPr>
            </w:pPr>
            <w:r w:rsidRPr="004708CF">
              <w:rPr>
                <w:b/>
                <w:sz w:val="20"/>
                <w:szCs w:val="20"/>
                <w:lang w:val="kk-KZ" w:eastAsia="ko-KR"/>
              </w:rPr>
              <w:t>Негізгі терминдері:</w:t>
            </w:r>
            <w:r w:rsidRPr="004708CF">
              <w:rPr>
                <w:sz w:val="20"/>
                <w:szCs w:val="20"/>
                <w:lang w:val="kk-KZ" w:eastAsia="ko-KR"/>
              </w:rPr>
              <w:t xml:space="preserve">  әдіс, зерттеу әдісі, зерттеу әрекеті,</w:t>
            </w:r>
            <w:r w:rsidRPr="004708CF">
              <w:rPr>
                <w:b/>
                <w:sz w:val="20"/>
                <w:szCs w:val="20"/>
                <w:lang w:val="kk-KZ"/>
              </w:rPr>
              <w:t xml:space="preserve"> </w:t>
            </w:r>
            <w:r w:rsidRPr="004708CF">
              <w:rPr>
                <w:sz w:val="20"/>
                <w:szCs w:val="20"/>
                <w:lang w:val="kk-KZ"/>
              </w:rPr>
              <w:t>педагогикалық  зерттеу,  оқу-зерттеушілік әрекет.</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1. Педагогикалық зерттеудің әдістері.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Педагогикалық зерттеудің жіктемесі.  </w:t>
            </w:r>
          </w:p>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3. Я.С.Турбовскойдың, В.И. Загвязинскийдің, А.В. Коржуевтің, Л.И. Новикованың, Я. Скалкованың, Н.Д. Никандровтың, И.А. Липскийдің, В.С. Шубинскийдің, Б.С.Гершунскийдің, А.М Новиковтың, В.М. Полонскийдің, Е,В. Бережнованың және т.б.) еңбектеріндегі педагогикалық зерттеулердің әдіснамасы мен әдістемесінің көрінісі.</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 </w:t>
            </w:r>
            <w:r w:rsidRPr="004708CF">
              <w:rPr>
                <w:rFonts w:ascii="Times New Roman" w:hAnsi="Times New Roman" w:cs="Times New Roman"/>
                <w:b/>
                <w:sz w:val="20"/>
                <w:szCs w:val="20"/>
                <w:lang w:val="kk-KZ"/>
              </w:rPr>
              <w:t>(241-281 б.).</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 2.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 xml:space="preserve">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202-218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rPr>
            </w:pPr>
            <w:r w:rsidRPr="004708CF">
              <w:rPr>
                <w:rFonts w:ascii="Times New Roman" w:hAnsi="Times New Roman" w:cs="Times New Roman"/>
                <w:b/>
                <w:bCs/>
                <w:sz w:val="20"/>
                <w:szCs w:val="20"/>
                <w:lang w:val="kk-KZ"/>
              </w:rPr>
              <w:t xml:space="preserve">3. </w:t>
            </w:r>
            <w:r w:rsidRPr="004708CF">
              <w:rPr>
                <w:rFonts w:ascii="Times New Roman" w:hAnsi="Times New Roman" w:cs="Times New Roman"/>
                <w:sz w:val="20"/>
                <w:szCs w:val="20"/>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4. </w:t>
            </w:r>
            <w:r w:rsidRPr="004708CF">
              <w:rPr>
                <w:rFonts w:ascii="Times New Roman" w:hAnsi="Times New Roman" w:cs="Times New Roman"/>
                <w:sz w:val="20"/>
                <w:szCs w:val="20"/>
              </w:rPr>
              <w:t>.</w:t>
            </w:r>
            <w:proofErr w:type="spellStart"/>
            <w:r w:rsidRPr="004708CF">
              <w:rPr>
                <w:rFonts w:ascii="Times New Roman" w:hAnsi="Times New Roman" w:cs="Times New Roman"/>
                <w:b/>
                <w:sz w:val="20"/>
                <w:szCs w:val="20"/>
              </w:rPr>
              <w:t>Загвязинский</w:t>
            </w:r>
            <w:proofErr w:type="spellEnd"/>
            <w:r w:rsidRPr="004708CF">
              <w:rPr>
                <w:rFonts w:ascii="Times New Roman" w:hAnsi="Times New Roman" w:cs="Times New Roman"/>
                <w:b/>
                <w:sz w:val="20"/>
                <w:szCs w:val="20"/>
              </w:rPr>
              <w:t xml:space="preserve"> В.И., </w:t>
            </w:r>
            <w:proofErr w:type="spellStart"/>
            <w:r w:rsidRPr="004708CF">
              <w:rPr>
                <w:rFonts w:ascii="Times New Roman" w:hAnsi="Times New Roman" w:cs="Times New Roman"/>
                <w:b/>
                <w:sz w:val="20"/>
                <w:szCs w:val="20"/>
              </w:rPr>
              <w:t>Атаханов</w:t>
            </w:r>
            <w:proofErr w:type="spellEnd"/>
            <w:r w:rsidRPr="004708CF">
              <w:rPr>
                <w:rFonts w:ascii="Times New Roman" w:hAnsi="Times New Roman" w:cs="Times New Roman"/>
                <w:b/>
                <w:sz w:val="20"/>
                <w:szCs w:val="20"/>
              </w:rPr>
              <w:t xml:space="preserve"> Р.</w:t>
            </w:r>
            <w:r w:rsidRPr="004708CF">
              <w:rPr>
                <w:rFonts w:ascii="Times New Roman" w:hAnsi="Times New Roman" w:cs="Times New Roman"/>
                <w:sz w:val="20"/>
                <w:szCs w:val="20"/>
              </w:rPr>
              <w:t xml:space="preserve"> Методология и методы психолого-педагогического исследования. - М.: Издательский центр «Академия», 2001. – 208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89-162</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 xml:space="preserve">5. Асанов Ж., Әбдіхалықов Н.  </w:t>
            </w:r>
            <w:r w:rsidRPr="004708CF">
              <w:rPr>
                <w:rFonts w:ascii="Times New Roman" w:hAnsi="Times New Roman" w:cs="Times New Roman"/>
                <w:sz w:val="20"/>
                <w:szCs w:val="20"/>
                <w:lang w:val="kk-KZ"/>
              </w:rPr>
              <w:t>Педагогиканың ғылыми-зерттеу әдістері. Оқу құралы. - Астана: Фолиант, 2015. – 120 бет.</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iCs/>
                <w:sz w:val="20"/>
                <w:szCs w:val="20"/>
                <w:lang w:val="kk-KZ"/>
              </w:rPr>
              <w:t xml:space="preserve">6.  </w:t>
            </w:r>
            <w:r w:rsidRPr="004708CF">
              <w:rPr>
                <w:rFonts w:ascii="Times New Roman" w:hAnsi="Times New Roman" w:cs="Times New Roman"/>
                <w:b/>
                <w:sz w:val="20"/>
                <w:szCs w:val="20"/>
                <w:lang w:val="kk-KZ"/>
              </w:rPr>
              <w:t>Таубаева Ш</w:t>
            </w:r>
            <w:r w:rsidRPr="004708CF">
              <w:rPr>
                <w:rFonts w:ascii="Times New Roman" w:hAnsi="Times New Roman" w:cs="Times New Roman"/>
                <w:sz w:val="20"/>
                <w:szCs w:val="20"/>
                <w:lang w:val="kk-KZ"/>
              </w:rPr>
              <w:t xml:space="preserve">. </w:t>
            </w:r>
            <w:r w:rsidRPr="004708CF">
              <w:rPr>
                <w:rFonts w:ascii="Times New Roman" w:hAnsi="Times New Roman" w:cs="Times New Roman"/>
                <w:iCs/>
                <w:sz w:val="20"/>
                <w:szCs w:val="20"/>
                <w:lang w:val="kk-KZ"/>
              </w:rPr>
              <w:t>Педагогика әдіснамасы: о</w:t>
            </w:r>
            <w:r w:rsidRPr="004708CF">
              <w:rPr>
                <w:rFonts w:ascii="Times New Roman" w:hAnsi="Times New Roman" w:cs="Times New Roman"/>
                <w:bCs/>
                <w:iCs/>
                <w:sz w:val="20"/>
                <w:szCs w:val="20"/>
                <w:lang w:val="kk-KZ"/>
              </w:rPr>
              <w:t>қу құралы.</w:t>
            </w:r>
            <w:r w:rsidRPr="004708CF">
              <w:rPr>
                <w:rFonts w:ascii="Times New Roman" w:hAnsi="Times New Roman" w:cs="Times New Roman"/>
                <w:bCs/>
                <w:sz w:val="20"/>
                <w:szCs w:val="20"/>
                <w:lang w:val="kk-KZ"/>
              </w:rPr>
              <w:t xml:space="preserve"> – Алматы : Қарасай, 2016. – 432 б. </w:t>
            </w:r>
            <w:r w:rsidRPr="004708CF">
              <w:rPr>
                <w:rFonts w:ascii="Times New Roman" w:hAnsi="Times New Roman" w:cs="Times New Roman"/>
                <w:b/>
                <w:sz w:val="20"/>
                <w:szCs w:val="20"/>
                <w:lang w:val="kk-KZ"/>
              </w:rPr>
              <w:t>(153-230 б.).</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7. Қосанов Б.М</w:t>
            </w:r>
            <w:r w:rsidRPr="004708CF">
              <w:rPr>
                <w:rFonts w:ascii="Times New Roman" w:hAnsi="Times New Roman" w:cs="Times New Roman"/>
                <w:sz w:val="20"/>
                <w:szCs w:val="20"/>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37-54</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8.  </w:t>
            </w:r>
            <w:r w:rsidRPr="004708CF">
              <w:rPr>
                <w:rFonts w:ascii="Times New Roman" w:hAnsi="Times New Roman" w:cs="Times New Roman"/>
                <w:b/>
                <w:sz w:val="20"/>
                <w:szCs w:val="20"/>
                <w:lang w:val="kk-KZ"/>
              </w:rPr>
              <w:t>Исаева З.И., Таубаева Ш.Т.  П</w:t>
            </w:r>
            <w:r w:rsidRPr="004708CF">
              <w:rPr>
                <w:rFonts w:ascii="Times New Roman" w:hAnsi="Times New Roman" w:cs="Times New Roman"/>
                <w:sz w:val="20"/>
                <w:szCs w:val="20"/>
                <w:lang w:val="kk-KZ"/>
              </w:rPr>
              <w:t xml:space="preserve">едагогический эксперимент.  Учебное пособие. -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w:t>
            </w:r>
            <w:r w:rsidRPr="004708CF">
              <w:rPr>
                <w:rFonts w:ascii="Times New Roman" w:hAnsi="Times New Roman" w:cs="Times New Roman"/>
                <w:sz w:val="20"/>
                <w:szCs w:val="20"/>
                <w:lang w:val="kk-KZ"/>
              </w:rPr>
              <w:t>00. – 120 с.</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9. 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10. </w:t>
            </w:r>
            <w:proofErr w:type="spellStart"/>
            <w:r w:rsidRPr="004708CF">
              <w:rPr>
                <w:rFonts w:ascii="Times New Roman" w:hAnsi="Times New Roman" w:cs="Times New Roman"/>
                <w:b/>
                <w:sz w:val="20"/>
                <w:szCs w:val="20"/>
              </w:rPr>
              <w:t>Бабанский</w:t>
            </w:r>
            <w:proofErr w:type="spellEnd"/>
            <w:r w:rsidRPr="004708CF">
              <w:rPr>
                <w:rFonts w:ascii="Times New Roman" w:hAnsi="Times New Roman" w:cs="Times New Roman"/>
                <w:b/>
                <w:sz w:val="20"/>
                <w:szCs w:val="20"/>
              </w:rPr>
              <w:t xml:space="preserve"> Ю.К.</w:t>
            </w:r>
            <w:r w:rsidRPr="004708CF">
              <w:rPr>
                <w:rFonts w:ascii="Times New Roman" w:hAnsi="Times New Roman" w:cs="Times New Roman"/>
                <w:sz w:val="20"/>
                <w:szCs w:val="20"/>
              </w:rPr>
              <w:t xml:space="preserve"> Проблемы повышения эффективности педагогических исследований. Дидактический аспект. – М.: Педагогика, 1982. - 192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lastRenderedPageBreak/>
              <w:t>11</w:t>
            </w:r>
            <w:r w:rsidRPr="004708CF">
              <w:rPr>
                <w:rFonts w:ascii="Times New Roman" w:hAnsi="Times New Roman" w:cs="Times New Roman"/>
                <w:b/>
                <w:sz w:val="20"/>
                <w:szCs w:val="20"/>
              </w:rPr>
              <w:t xml:space="preserve">. </w:t>
            </w:r>
            <w:proofErr w:type="spellStart"/>
            <w:r w:rsidRPr="004708CF">
              <w:rPr>
                <w:rFonts w:ascii="Times New Roman" w:hAnsi="Times New Roman" w:cs="Times New Roman"/>
                <w:b/>
                <w:sz w:val="20"/>
                <w:szCs w:val="20"/>
              </w:rPr>
              <w:t>Бабанский</w:t>
            </w:r>
            <w:proofErr w:type="spellEnd"/>
            <w:r w:rsidRPr="004708CF">
              <w:rPr>
                <w:rFonts w:ascii="Times New Roman" w:hAnsi="Times New Roman" w:cs="Times New Roman"/>
                <w:b/>
                <w:sz w:val="20"/>
                <w:szCs w:val="20"/>
              </w:rPr>
              <w:t xml:space="preserve"> Ю.К.</w:t>
            </w:r>
            <w:r w:rsidRPr="004708CF">
              <w:rPr>
                <w:rFonts w:ascii="Times New Roman" w:hAnsi="Times New Roman" w:cs="Times New Roman"/>
                <w:sz w:val="20"/>
                <w:szCs w:val="20"/>
              </w:rPr>
              <w:t xml:space="preserve"> Избранные педагогические труды. – М.: Педагогика, 1985. – 560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12. </w:t>
            </w:r>
            <w:proofErr w:type="spellStart"/>
            <w:r w:rsidRPr="004708CF">
              <w:rPr>
                <w:rFonts w:ascii="Times New Roman" w:hAnsi="Times New Roman" w:cs="Times New Roman"/>
                <w:b/>
                <w:sz w:val="20"/>
                <w:szCs w:val="20"/>
              </w:rPr>
              <w:t>Бережнова</w:t>
            </w:r>
            <w:proofErr w:type="spellEnd"/>
            <w:r w:rsidRPr="004708CF">
              <w:rPr>
                <w:rFonts w:ascii="Times New Roman" w:hAnsi="Times New Roman" w:cs="Times New Roman"/>
                <w:b/>
                <w:sz w:val="20"/>
                <w:szCs w:val="20"/>
              </w:rPr>
              <w:t xml:space="preserve"> Е.В</w:t>
            </w:r>
            <w:r w:rsidRPr="004708CF">
              <w:rPr>
                <w:rFonts w:ascii="Times New Roman" w:hAnsi="Times New Roman" w:cs="Times New Roman"/>
                <w:sz w:val="20"/>
                <w:szCs w:val="20"/>
              </w:rPr>
              <w:t>. Аргументация в прикладном педагогическом исследовании // Педагогика, 2001. – № 9.-33-39.</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13</w:t>
            </w:r>
            <w:r w:rsidRPr="004708CF">
              <w:rPr>
                <w:rFonts w:ascii="Times New Roman" w:hAnsi="Times New Roman" w:cs="Times New Roman"/>
                <w:b/>
                <w:sz w:val="20"/>
                <w:szCs w:val="20"/>
              </w:rPr>
              <w:t xml:space="preserve">. </w:t>
            </w:r>
            <w:proofErr w:type="spellStart"/>
            <w:r w:rsidRPr="004708CF">
              <w:rPr>
                <w:rFonts w:ascii="Times New Roman" w:hAnsi="Times New Roman" w:cs="Times New Roman"/>
                <w:b/>
                <w:sz w:val="20"/>
                <w:szCs w:val="20"/>
              </w:rPr>
              <w:t>Бережнова</w:t>
            </w:r>
            <w:proofErr w:type="spellEnd"/>
            <w:r w:rsidRPr="004708CF">
              <w:rPr>
                <w:rFonts w:ascii="Times New Roman" w:hAnsi="Times New Roman" w:cs="Times New Roman"/>
                <w:b/>
                <w:sz w:val="20"/>
                <w:szCs w:val="20"/>
              </w:rPr>
              <w:t xml:space="preserve"> Е.В.</w:t>
            </w:r>
            <w:r w:rsidRPr="004708CF">
              <w:rPr>
                <w:rFonts w:ascii="Times New Roman" w:hAnsi="Times New Roman" w:cs="Times New Roman"/>
                <w:sz w:val="20"/>
                <w:szCs w:val="20"/>
              </w:rPr>
              <w:t xml:space="preserve"> </w:t>
            </w:r>
            <w:proofErr w:type="gramStart"/>
            <w:r w:rsidRPr="004708CF">
              <w:rPr>
                <w:rFonts w:ascii="Times New Roman" w:hAnsi="Times New Roman" w:cs="Times New Roman"/>
                <w:sz w:val="20"/>
                <w:szCs w:val="20"/>
              </w:rPr>
              <w:t>Фундаментальное</w:t>
            </w:r>
            <w:proofErr w:type="gramEnd"/>
            <w:r w:rsidRPr="004708CF">
              <w:rPr>
                <w:rFonts w:ascii="Times New Roman" w:hAnsi="Times New Roman" w:cs="Times New Roman"/>
                <w:sz w:val="20"/>
                <w:szCs w:val="20"/>
              </w:rPr>
              <w:t xml:space="preserve"> и прикладное в педагогических исследованиях // Педагогика. – 2001. –№ 4.- С. 3-7.</w:t>
            </w:r>
            <w:r w:rsidRPr="004708CF">
              <w:rPr>
                <w:rFonts w:ascii="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Әңгіме өткізу әдістемесі</w:t>
            </w:r>
          </w:p>
        </w:tc>
      </w:tr>
      <w:tr w:rsidR="002C09F1" w:rsidRPr="004708CF" w:rsidTr="000769DB">
        <w:trPr>
          <w:trHeight w:val="1824"/>
        </w:trPr>
        <w:tc>
          <w:tcPr>
            <w:tcW w:w="1809"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pStyle w:val="a3"/>
              <w:spacing w:after="0" w:line="240" w:lineRule="auto"/>
              <w:ind w:left="0"/>
              <w:jc w:val="both"/>
              <w:rPr>
                <w:rFonts w:ascii="Times New Roman" w:hAnsi="Times New Roman" w:cs="Times New Roman"/>
                <w:sz w:val="20"/>
                <w:szCs w:val="20"/>
              </w:rPr>
            </w:pPr>
            <w:r w:rsidRPr="004708CF">
              <w:rPr>
                <w:rFonts w:ascii="Times New Roman" w:hAnsi="Times New Roman" w:cs="Times New Roman"/>
                <w:b/>
                <w:sz w:val="20"/>
                <w:szCs w:val="20"/>
                <w:lang w:val="kk-KZ"/>
              </w:rPr>
              <w:lastRenderedPageBreak/>
              <w:t xml:space="preserve">С13. </w:t>
            </w:r>
            <w:r w:rsidRPr="004708CF">
              <w:rPr>
                <w:rFonts w:ascii="Times New Roman" w:hAnsi="Times New Roman" w:cs="Times New Roman"/>
                <w:sz w:val="20"/>
                <w:szCs w:val="20"/>
                <w:lang w:val="kk-KZ"/>
              </w:rPr>
              <w:t>Ғылыми-зерттеу жұмыстарының жобаларын құрастыру және сараптамадан өткізу әдістемесі.</w:t>
            </w:r>
          </w:p>
          <w:p w:rsidR="002C09F1" w:rsidRPr="004708CF" w:rsidRDefault="002C09F1" w:rsidP="000769DB">
            <w:pPr>
              <w:spacing w:after="0" w:line="240" w:lineRule="auto"/>
              <w:jc w:val="both"/>
              <w:rPr>
                <w:rFonts w:ascii="Times New Roman" w:hAnsi="Times New Roman" w:cs="Times New Roman"/>
                <w:sz w:val="20"/>
                <w:szCs w:val="20"/>
              </w:rPr>
            </w:pPr>
            <w:r w:rsidRPr="004708CF">
              <w:rPr>
                <w:rFonts w:ascii="Times New Roman" w:hAnsi="Times New Roman" w:cs="Times New Roman"/>
                <w:sz w:val="20"/>
                <w:szCs w:val="20"/>
              </w:rPr>
              <w:t xml:space="preserve"> </w:t>
            </w:r>
          </w:p>
          <w:p w:rsidR="002C09F1" w:rsidRPr="004708CF" w:rsidRDefault="002C09F1" w:rsidP="000769DB">
            <w:pPr>
              <w:snapToGrid w:val="0"/>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jc w:val="both"/>
              <w:rPr>
                <w:sz w:val="20"/>
                <w:szCs w:val="20"/>
                <w:lang w:val="kk-KZ"/>
              </w:rPr>
            </w:pPr>
            <w:r w:rsidRPr="004708CF">
              <w:rPr>
                <w:sz w:val="20"/>
                <w:szCs w:val="20"/>
                <w:lang w:val="kk-KZ"/>
              </w:rPr>
              <w:t>Докторанттардың педагогикалық ғылыми жобалар ұсыну және құрастыру құзыреттілігін қалыптастыру</w:t>
            </w:r>
            <w:r w:rsidRPr="004708CF">
              <w:rPr>
                <w:b/>
                <w:sz w:val="20"/>
                <w:szCs w:val="20"/>
                <w:lang w:val="kk-KZ" w:eastAsia="ko-KR"/>
              </w:rPr>
              <w:t xml:space="preserve">Негізгі терминдері: </w:t>
            </w:r>
            <w:r w:rsidRPr="004708CF">
              <w:rPr>
                <w:sz w:val="20"/>
                <w:szCs w:val="20"/>
                <w:lang w:val="kk-KZ" w:eastAsia="ko-KR"/>
              </w:rPr>
              <w:t>ғылыми жоба, ғылыми жоба міндеттері,</w:t>
            </w:r>
            <w:r w:rsidRPr="004708CF">
              <w:rPr>
                <w:b/>
                <w:sz w:val="20"/>
                <w:szCs w:val="20"/>
                <w:lang w:val="kk-KZ" w:eastAsia="ko-KR"/>
              </w:rPr>
              <w:t xml:space="preserve"> </w:t>
            </w:r>
            <w:r w:rsidRPr="004708CF">
              <w:rPr>
                <w:sz w:val="20"/>
                <w:szCs w:val="20"/>
                <w:lang w:val="kk-KZ"/>
              </w:rPr>
              <w:t>педагогикалық  зерттеу,  жобалық 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1. Педагогикалық жобалық зерттеудің құрылымы. </w:t>
            </w:r>
          </w:p>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2.  Жобалық зерттеу  нәтижелері, оларды жазып сипаттау тәсілдері.</w:t>
            </w:r>
          </w:p>
          <w:p w:rsidR="002C09F1" w:rsidRPr="004708CF" w:rsidRDefault="002C09F1" w:rsidP="000769DB">
            <w:pPr>
              <w:spacing w:after="0" w:line="240" w:lineRule="auto"/>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 3. Жоба бойынша ұсынылатын практикалық ұсыныстардың мазмұны.</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1. Таубаева Ш</w:t>
            </w:r>
            <w:r w:rsidRPr="004708CF">
              <w:rPr>
                <w:rFonts w:ascii="Times New Roman" w:hAnsi="Times New Roman" w:cs="Times New Roman"/>
                <w:sz w:val="20"/>
                <w:szCs w:val="20"/>
                <w:lang w:val="kk-KZ"/>
              </w:rPr>
              <w:t xml:space="preserve">. Педагогикалық зерттеулердің әдіснамасы мен әдістері. Оқулық. </w:t>
            </w:r>
            <w:r w:rsidRPr="004708CF">
              <w:rPr>
                <w:rFonts w:ascii="Times New Roman" w:hAnsi="Times New Roman" w:cs="Times New Roman"/>
                <w:sz w:val="20"/>
                <w:szCs w:val="20"/>
              </w:rPr>
              <w:t xml:space="preserve"> </w:t>
            </w:r>
            <w:proofErr w:type="spellStart"/>
            <w:r w:rsidRPr="004708CF">
              <w:rPr>
                <w:rFonts w:ascii="Times New Roman" w:hAnsi="Times New Roman" w:cs="Times New Roman"/>
                <w:sz w:val="20"/>
                <w:szCs w:val="20"/>
              </w:rPr>
              <w:t>Алматы</w:t>
            </w:r>
            <w:proofErr w:type="spellEnd"/>
            <w:r w:rsidRPr="004708CF">
              <w:rPr>
                <w:rFonts w:ascii="Times New Roman" w:hAnsi="Times New Roman" w:cs="Times New Roman"/>
                <w:sz w:val="20"/>
                <w:szCs w:val="20"/>
              </w:rPr>
              <w:t xml:space="preserve">: Қазақ </w:t>
            </w:r>
            <w:proofErr w:type="spellStart"/>
            <w:r w:rsidRPr="004708CF">
              <w:rPr>
                <w:rFonts w:ascii="Times New Roman" w:hAnsi="Times New Roman" w:cs="Times New Roman"/>
                <w:sz w:val="20"/>
                <w:szCs w:val="20"/>
              </w:rPr>
              <w:t>университеті</w:t>
            </w:r>
            <w:proofErr w:type="spell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r w:rsidRPr="004708CF">
              <w:rPr>
                <w:rFonts w:ascii="Times New Roman" w:hAnsi="Times New Roman" w:cs="Times New Roman"/>
                <w:sz w:val="20"/>
                <w:szCs w:val="20"/>
              </w:rPr>
              <w:t>2019</w:t>
            </w:r>
            <w:r w:rsidRPr="004708CF">
              <w:rPr>
                <w:rFonts w:ascii="Times New Roman" w:hAnsi="Times New Roman" w:cs="Times New Roman"/>
                <w:sz w:val="20"/>
                <w:szCs w:val="20"/>
                <w:lang w:val="kk-KZ"/>
              </w:rPr>
              <w:t xml:space="preserve">.- 360 бет. </w:t>
            </w:r>
            <w:r w:rsidRPr="004708CF">
              <w:rPr>
                <w:rFonts w:ascii="Times New Roman" w:hAnsi="Times New Roman" w:cs="Times New Roman"/>
                <w:b/>
                <w:sz w:val="20"/>
                <w:szCs w:val="20"/>
                <w:lang w:val="kk-KZ"/>
              </w:rPr>
              <w:t xml:space="preserve">(158-172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2. </w:t>
            </w:r>
            <w:r w:rsidRPr="004708CF">
              <w:rPr>
                <w:rFonts w:ascii="Times New Roman" w:hAnsi="Times New Roman" w:cs="Times New Roman"/>
                <w:b/>
                <w:sz w:val="20"/>
                <w:szCs w:val="20"/>
              </w:rPr>
              <w:t>Полонский В.М</w:t>
            </w:r>
            <w:r w:rsidRPr="004708CF">
              <w:rPr>
                <w:rFonts w:ascii="Times New Roman" w:hAnsi="Times New Roman" w:cs="Times New Roman"/>
                <w:sz w:val="20"/>
                <w:szCs w:val="20"/>
              </w:rPr>
              <w:t xml:space="preserve">. Словарь по образованию и педагогике. – М.: Высшая школа, 2004. –512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3. Мардахаев Л.В.</w:t>
            </w:r>
            <w:r w:rsidRPr="004708CF">
              <w:rPr>
                <w:rFonts w:ascii="Times New Roman" w:hAnsi="Times New Roman" w:cs="Times New Roman"/>
                <w:sz w:val="20"/>
                <w:szCs w:val="20"/>
                <w:lang w:val="kk-KZ"/>
              </w:rPr>
              <w:t xml:space="preserve">  Методология социальной педагогики //Педагогическое образование и наука - . 2011.  - № 1 –С.1-14.</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4. Мардахаев Л.В.</w:t>
            </w:r>
            <w:r w:rsidRPr="004708CF">
              <w:rPr>
                <w:rFonts w:ascii="Times New Roman" w:hAnsi="Times New Roman" w:cs="Times New Roman"/>
                <w:sz w:val="20"/>
                <w:szCs w:val="20"/>
                <w:lang w:val="kk-KZ"/>
              </w:rPr>
              <w:t xml:space="preserve"> Методология диссертационного исследования и его оценка//Соискатель-педагог. 2008. - № 3 – С. 19-34.</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5. Трифонов В.В.</w:t>
            </w:r>
            <w:r w:rsidRPr="004708CF">
              <w:rPr>
                <w:rFonts w:ascii="Times New Roman" w:hAnsi="Times New Roman" w:cs="Times New Roman"/>
                <w:sz w:val="20"/>
                <w:szCs w:val="20"/>
                <w:lang w:val="kk-KZ"/>
              </w:rPr>
              <w:t xml:space="preserve"> Проблемы повышения качества научно-педагогических исследований //Вестник КазНПУ им. Абая, серия «Педагогические науки</w:t>
            </w:r>
            <w:r w:rsidRPr="004708CF">
              <w:rPr>
                <w:rFonts w:ascii="Times New Roman" w:hAnsi="Times New Roman" w:cs="Times New Roman"/>
                <w:sz w:val="20"/>
                <w:szCs w:val="20"/>
              </w:rPr>
              <w:t>»</w:t>
            </w:r>
            <w:r w:rsidRPr="004708CF">
              <w:rPr>
                <w:rFonts w:ascii="Times New Roman" w:hAnsi="Times New Roman" w:cs="Times New Roman"/>
                <w:sz w:val="20"/>
                <w:szCs w:val="20"/>
                <w:lang w:val="kk-KZ"/>
              </w:rPr>
              <w:t>, № 4 (36), 2012. - С. 54-62.</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bidi="gu-IN"/>
              </w:rPr>
              <w:t>6. Черепанов В.С.</w:t>
            </w:r>
            <w:r w:rsidRPr="004708CF">
              <w:rPr>
                <w:rFonts w:ascii="Times New Roman" w:hAnsi="Times New Roman" w:cs="Times New Roman"/>
                <w:sz w:val="20"/>
                <w:szCs w:val="20"/>
                <w:lang w:val="kk-KZ" w:bidi="gu-IN"/>
              </w:rPr>
              <w:t xml:space="preserve"> Экспертные оценки в педагогических исследованиях.  – М.: Педагогика, 1989. – 152 с.</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eastAsia="Times New Roman" w:hAnsi="Times New Roman" w:cs="Times New Roman"/>
                <w:sz w:val="20"/>
                <w:szCs w:val="20"/>
                <w:lang w:val="kk-KZ"/>
              </w:rPr>
            </w:pPr>
            <w:r w:rsidRPr="004708CF">
              <w:rPr>
                <w:rFonts w:ascii="Times New Roman" w:eastAsia="Times New Roman" w:hAnsi="Times New Roman" w:cs="Times New Roman"/>
                <w:sz w:val="20"/>
                <w:szCs w:val="20"/>
                <w:lang w:val="kk-KZ"/>
              </w:rPr>
              <w:t>сыни ойлау</w:t>
            </w:r>
            <w:r w:rsidRPr="004708CF">
              <w:rPr>
                <w:rFonts w:ascii="Times New Roman" w:hAnsi="Times New Roman" w:cs="Times New Roman"/>
                <w:sz w:val="20"/>
                <w:szCs w:val="20"/>
                <w:lang w:val="kk-KZ"/>
              </w:rPr>
              <w:t xml:space="preserve"> технологиясы</w:t>
            </w:r>
          </w:p>
          <w:p w:rsidR="002C09F1" w:rsidRPr="004708CF" w:rsidRDefault="002C09F1" w:rsidP="000769DB">
            <w:pPr>
              <w:jc w:val="center"/>
              <w:rPr>
                <w:rFonts w:ascii="Times New Roman" w:hAnsi="Times New Roman" w:cs="Times New Roman"/>
                <w:sz w:val="20"/>
                <w:szCs w:val="20"/>
                <w:lang w:val="kk-KZ"/>
              </w:rPr>
            </w:pPr>
            <w:r w:rsidRPr="004708CF">
              <w:rPr>
                <w:rFonts w:ascii="Times New Roman" w:eastAsia="Times New Roman" w:hAnsi="Times New Roman" w:cs="Times New Roman"/>
                <w:sz w:val="20"/>
                <w:szCs w:val="20"/>
                <w:lang w:val="kk-KZ"/>
              </w:rPr>
              <w:t>пікірталас</w:t>
            </w:r>
          </w:p>
        </w:tc>
      </w:tr>
      <w:tr w:rsidR="002C09F1" w:rsidRPr="004708CF" w:rsidTr="000769DB">
        <w:trPr>
          <w:trHeight w:val="1270"/>
        </w:trPr>
        <w:tc>
          <w:tcPr>
            <w:tcW w:w="1809"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rPr>
              <w:t xml:space="preserve">С14. </w:t>
            </w:r>
            <w:r w:rsidRPr="004708CF">
              <w:rPr>
                <w:rFonts w:ascii="Times New Roman" w:hAnsi="Times New Roman" w:cs="Times New Roman"/>
                <w:sz w:val="20"/>
                <w:szCs w:val="20"/>
                <w:lang w:val="kk-KZ"/>
              </w:rPr>
              <w:t xml:space="preserve">Ғылыми-педагогикалық зерттеу сапасын бағалау (өзектілігі, жаңалығы, теориялық маңыздылығы). </w:t>
            </w: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firstLine="708"/>
              <w:jc w:val="both"/>
              <w:rPr>
                <w:sz w:val="20"/>
                <w:szCs w:val="20"/>
                <w:lang w:val="kk-KZ" w:eastAsia="ko-KR"/>
              </w:rPr>
            </w:pPr>
            <w:r w:rsidRPr="004708CF">
              <w:rPr>
                <w:sz w:val="20"/>
                <w:szCs w:val="20"/>
                <w:lang w:val="kk-KZ" w:eastAsia="ko-KR"/>
              </w:rPr>
              <w:t xml:space="preserve">Докторанттардың </w:t>
            </w:r>
            <w:r w:rsidRPr="004708CF">
              <w:rPr>
                <w:bCs/>
                <w:sz w:val="20"/>
                <w:szCs w:val="20"/>
                <w:lang w:val="kk-KZ"/>
              </w:rPr>
              <w:t>ғылыми-зерттеу жұмыстарын (ҒЗЖ). бағалау</w:t>
            </w:r>
            <w:r w:rsidRPr="004708CF">
              <w:rPr>
                <w:sz w:val="20"/>
                <w:szCs w:val="20"/>
                <w:lang w:val="kk-KZ"/>
              </w:rPr>
              <w:t xml:space="preserve"> құзыреттілігін дамыту.</w:t>
            </w:r>
          </w:p>
          <w:p w:rsidR="002C09F1" w:rsidRPr="004708CF" w:rsidRDefault="002C09F1" w:rsidP="000769DB">
            <w:pPr>
              <w:pStyle w:val="a5"/>
              <w:spacing w:after="0"/>
              <w:ind w:left="0"/>
              <w:rPr>
                <w:sz w:val="20"/>
                <w:szCs w:val="20"/>
                <w:lang w:val="kk-KZ" w:eastAsia="ko-KR"/>
              </w:rPr>
            </w:pPr>
            <w:r w:rsidRPr="004708CF">
              <w:rPr>
                <w:b/>
                <w:sz w:val="20"/>
                <w:szCs w:val="20"/>
                <w:lang w:val="kk-KZ" w:eastAsia="ko-KR"/>
              </w:rPr>
              <w:t xml:space="preserve">Негізгі терминдері: </w:t>
            </w:r>
            <w:r w:rsidRPr="004708CF">
              <w:rPr>
                <w:sz w:val="20"/>
                <w:szCs w:val="20"/>
                <w:lang w:val="kk-KZ"/>
              </w:rPr>
              <w:t xml:space="preserve">зерттеу өзектілігі, жаңалығы, </w:t>
            </w:r>
            <w:r w:rsidRPr="004708CF">
              <w:rPr>
                <w:bCs/>
                <w:sz w:val="20"/>
                <w:szCs w:val="20"/>
                <w:lang w:val="kk-KZ"/>
              </w:rPr>
              <w:lastRenderedPageBreak/>
              <w:t>ғылыми-зерттеу жобасы жоспары.</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1. Ғылыми-педагогикалық зерттеу сапасын бағалау (өзектілігі, жаңалығы, теориялық маңыздылығы). Өлшемдері.</w:t>
            </w:r>
          </w:p>
          <w:p w:rsidR="002C09F1" w:rsidRPr="004708CF" w:rsidRDefault="002C09F1" w:rsidP="000769DB">
            <w:pPr>
              <w:tabs>
                <w:tab w:val="left" w:pos="261"/>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2. В.М. Полонский – педагогикалық зерттеулер сапасын бағалау мәселелерін зерделеуші ірі ғалым. </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sz w:val="20"/>
                <w:szCs w:val="20"/>
                <w:lang w:val="kk-KZ"/>
              </w:rPr>
            </w:pPr>
            <w:r w:rsidRPr="004708CF">
              <w:rPr>
                <w:rFonts w:ascii="Times New Roman" w:hAnsi="Times New Roman" w:cs="Times New Roman"/>
                <w:sz w:val="20"/>
                <w:szCs w:val="20"/>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2016</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 xml:space="preserve">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183-194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b/>
                <w:sz w:val="20"/>
                <w:szCs w:val="20"/>
                <w:lang w:val="kk-KZ"/>
              </w:rPr>
            </w:pP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 xml:space="preserve">2. </w:t>
            </w:r>
            <w:r w:rsidRPr="004708CF">
              <w:rPr>
                <w:rFonts w:ascii="Times New Roman" w:hAnsi="Times New Roman" w:cs="Times New Roman"/>
                <w:b/>
                <w:sz w:val="20"/>
                <w:szCs w:val="20"/>
              </w:rPr>
              <w:t>Полонский В.М</w:t>
            </w:r>
            <w:r w:rsidRPr="004708CF">
              <w:rPr>
                <w:rFonts w:ascii="Times New Roman" w:hAnsi="Times New Roman" w:cs="Times New Roman"/>
                <w:sz w:val="20"/>
                <w:szCs w:val="20"/>
              </w:rPr>
              <w:t>. Словарь по образованию и педагогике. – М.: Высшая школа, 2004. –512 с.</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 xml:space="preserve">(146-174 </w:t>
            </w:r>
            <w:r w:rsidRPr="004708CF">
              <w:rPr>
                <w:rFonts w:ascii="Times New Roman" w:hAnsi="Times New Roman" w:cs="Times New Roman"/>
                <w:b/>
                <w:sz w:val="20"/>
                <w:szCs w:val="20"/>
              </w:rPr>
              <w:t>б.)</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3.  </w:t>
            </w:r>
            <w:proofErr w:type="spellStart"/>
            <w:r w:rsidRPr="004708CF">
              <w:rPr>
                <w:rFonts w:ascii="Times New Roman" w:hAnsi="Times New Roman" w:cs="Times New Roman"/>
                <w:b/>
                <w:sz w:val="20"/>
                <w:szCs w:val="20"/>
              </w:rPr>
              <w:t>Мардахаев</w:t>
            </w:r>
            <w:proofErr w:type="spellEnd"/>
            <w:r w:rsidRPr="004708CF">
              <w:rPr>
                <w:rFonts w:ascii="Times New Roman" w:hAnsi="Times New Roman" w:cs="Times New Roman"/>
                <w:b/>
                <w:sz w:val="20"/>
                <w:szCs w:val="20"/>
              </w:rPr>
              <w:t xml:space="preserve"> Л.В.</w:t>
            </w:r>
            <w:r w:rsidRPr="004708CF">
              <w:rPr>
                <w:rFonts w:ascii="Times New Roman" w:hAnsi="Times New Roman" w:cs="Times New Roman"/>
                <w:sz w:val="20"/>
                <w:szCs w:val="20"/>
              </w:rPr>
              <w:t xml:space="preserve"> Магистерская диссертация: подготовка и защита: учебно-методическое пособие.- М.: Квант </w:t>
            </w:r>
            <w:proofErr w:type="spellStart"/>
            <w:r w:rsidRPr="004708CF">
              <w:rPr>
                <w:rFonts w:ascii="Times New Roman" w:hAnsi="Times New Roman" w:cs="Times New Roman"/>
                <w:sz w:val="20"/>
                <w:szCs w:val="20"/>
              </w:rPr>
              <w:t>Медиа</w:t>
            </w:r>
            <w:proofErr w:type="spellEnd"/>
            <w:r w:rsidRPr="004708CF">
              <w:rPr>
                <w:rFonts w:ascii="Times New Roman" w:hAnsi="Times New Roman" w:cs="Times New Roman"/>
                <w:sz w:val="20"/>
                <w:szCs w:val="20"/>
              </w:rPr>
              <w:t xml:space="preserve">, 2018. – 106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rPr>
            </w:pPr>
            <w:r w:rsidRPr="004708CF">
              <w:rPr>
                <w:rFonts w:ascii="Times New Roman" w:hAnsi="Times New Roman" w:cs="Times New Roman"/>
                <w:b/>
                <w:sz w:val="20"/>
                <w:szCs w:val="20"/>
                <w:lang w:val="kk-KZ"/>
              </w:rPr>
              <w:t xml:space="preserve">4. </w:t>
            </w:r>
            <w:proofErr w:type="spellStart"/>
            <w:r w:rsidRPr="004708CF">
              <w:rPr>
                <w:rFonts w:ascii="Times New Roman" w:hAnsi="Times New Roman" w:cs="Times New Roman"/>
                <w:b/>
                <w:sz w:val="20"/>
                <w:szCs w:val="20"/>
              </w:rPr>
              <w:t>Таубаева</w:t>
            </w:r>
            <w:proofErr w:type="spellEnd"/>
            <w:r w:rsidRPr="004708CF">
              <w:rPr>
                <w:rFonts w:ascii="Times New Roman" w:hAnsi="Times New Roman" w:cs="Times New Roman"/>
                <w:b/>
                <w:sz w:val="20"/>
                <w:szCs w:val="20"/>
              </w:rPr>
              <w:t xml:space="preserve"> Ш.Т.</w:t>
            </w:r>
            <w:r w:rsidRPr="004708CF">
              <w:rPr>
                <w:rFonts w:ascii="Times New Roman" w:hAnsi="Times New Roman" w:cs="Times New Roman"/>
                <w:sz w:val="20"/>
                <w:szCs w:val="20"/>
              </w:rPr>
              <w:t xml:space="preserve"> Исследовательская культура учителя: от теории к практике: монография. – </w:t>
            </w:r>
            <w:proofErr w:type="spellStart"/>
            <w:r w:rsidRPr="004708CF">
              <w:rPr>
                <w:rFonts w:ascii="Times New Roman" w:hAnsi="Times New Roman" w:cs="Times New Roman"/>
                <w:sz w:val="20"/>
                <w:szCs w:val="20"/>
              </w:rPr>
              <w:lastRenderedPageBreak/>
              <w:t>Алматы</w:t>
            </w:r>
            <w:proofErr w:type="spellEnd"/>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 xml:space="preserve">Қазақ университеті, 2016. - 423 </w:t>
            </w:r>
            <w:proofErr w:type="gramStart"/>
            <w:r w:rsidRPr="004708CF">
              <w:rPr>
                <w:rFonts w:ascii="Times New Roman" w:hAnsi="Times New Roman" w:cs="Times New Roman"/>
                <w:sz w:val="20"/>
                <w:szCs w:val="20"/>
                <w:lang w:val="kk-KZ"/>
              </w:rPr>
              <w:t>с</w:t>
            </w:r>
            <w:proofErr w:type="gramEnd"/>
            <w:r w:rsidRPr="004708CF">
              <w:rPr>
                <w:rFonts w:ascii="Times New Roman" w:hAnsi="Times New Roman" w:cs="Times New Roman"/>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5. .</w:t>
            </w:r>
            <w:proofErr w:type="spellStart"/>
            <w:r w:rsidRPr="004708CF">
              <w:rPr>
                <w:rFonts w:ascii="Times New Roman" w:hAnsi="Times New Roman" w:cs="Times New Roman"/>
                <w:b/>
                <w:sz w:val="20"/>
                <w:szCs w:val="20"/>
              </w:rPr>
              <w:t>Загвязинский</w:t>
            </w:r>
            <w:proofErr w:type="spellEnd"/>
            <w:r w:rsidRPr="004708CF">
              <w:rPr>
                <w:rFonts w:ascii="Times New Roman" w:hAnsi="Times New Roman" w:cs="Times New Roman"/>
                <w:b/>
                <w:sz w:val="20"/>
                <w:szCs w:val="20"/>
              </w:rPr>
              <w:t xml:space="preserve"> В.И.</w:t>
            </w:r>
            <w:r w:rsidRPr="004708CF">
              <w:rPr>
                <w:rFonts w:ascii="Times New Roman" w:hAnsi="Times New Roman" w:cs="Times New Roman"/>
                <w:sz w:val="20"/>
                <w:szCs w:val="20"/>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4708CF">
              <w:rPr>
                <w:rFonts w:ascii="Times New Roman" w:hAnsi="Times New Roman" w:cs="Times New Roman"/>
                <w:sz w:val="20"/>
                <w:szCs w:val="20"/>
              </w:rPr>
              <w:t>с</w:t>
            </w:r>
            <w:proofErr w:type="gramEnd"/>
            <w:r w:rsidRPr="004708CF">
              <w:rPr>
                <w:rFonts w:ascii="Times New Roman" w:hAnsi="Times New Roman" w:cs="Times New Roman"/>
                <w:sz w:val="20"/>
                <w:szCs w:val="20"/>
              </w:rPr>
              <w:t>.</w:t>
            </w:r>
            <w:r w:rsidRPr="004708CF">
              <w:rPr>
                <w:rFonts w:ascii="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center"/>
              <w:rPr>
                <w:rFonts w:ascii="Times New Roman" w:hAnsi="Times New Roman" w:cs="Times New Roman"/>
                <w:sz w:val="20"/>
                <w:szCs w:val="20"/>
                <w:lang w:val="kk-KZ"/>
              </w:rPr>
            </w:pPr>
            <w:r w:rsidRPr="004708CF">
              <w:rPr>
                <w:rFonts w:ascii="Times New Roman" w:hAnsi="Times New Roman" w:cs="Times New Roman"/>
                <w:sz w:val="20"/>
                <w:szCs w:val="20"/>
                <w:lang w:val="kk-KZ"/>
              </w:rPr>
              <w:lastRenderedPageBreak/>
              <w:t xml:space="preserve"> </w:t>
            </w:r>
            <w:r w:rsidRPr="004708CF">
              <w:rPr>
                <w:rFonts w:ascii="Times New Roman" w:eastAsia="Times New Roman" w:hAnsi="Times New Roman" w:cs="Times New Roman"/>
                <w:sz w:val="20"/>
                <w:szCs w:val="20"/>
                <w:lang w:val="kk-KZ"/>
              </w:rPr>
              <w:t>пікірталас</w:t>
            </w:r>
          </w:p>
        </w:tc>
      </w:tr>
      <w:tr w:rsidR="002C09F1" w:rsidRPr="004708CF" w:rsidTr="000769DB">
        <w:tc>
          <w:tcPr>
            <w:tcW w:w="1809"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jc w:val="both"/>
              <w:rPr>
                <w:rFonts w:ascii="Times New Roman" w:hAnsi="Times New Roman" w:cs="Times New Roman"/>
                <w:b/>
                <w:bCs/>
                <w:sz w:val="20"/>
                <w:szCs w:val="20"/>
                <w:lang w:val="kk-KZ"/>
              </w:rPr>
            </w:pPr>
            <w:r w:rsidRPr="004708CF">
              <w:rPr>
                <w:rFonts w:ascii="Times New Roman" w:hAnsi="Times New Roman" w:cs="Times New Roman"/>
                <w:b/>
                <w:bCs/>
                <w:sz w:val="20"/>
                <w:szCs w:val="20"/>
              </w:rPr>
              <w:lastRenderedPageBreak/>
              <w:t xml:space="preserve"> С15.</w:t>
            </w:r>
            <w:r w:rsidRPr="004708CF">
              <w:rPr>
                <w:rFonts w:ascii="Times New Roman" w:hAnsi="Times New Roman" w:cs="Times New Roman"/>
                <w:bCs/>
                <w:sz w:val="20"/>
                <w:szCs w:val="20"/>
              </w:rPr>
              <w:t xml:space="preserve"> </w:t>
            </w:r>
            <w:r w:rsidRPr="004708CF">
              <w:rPr>
                <w:rFonts w:ascii="Times New Roman" w:hAnsi="Times New Roman" w:cs="Times New Roman"/>
                <w:sz w:val="20"/>
                <w:szCs w:val="20"/>
                <w:lang w:val="kk-KZ"/>
              </w:rPr>
              <w:t>Білім беру бағдарламаларының (авторлық, ұйымдық) сапасын эксперттік бағалау.</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pStyle w:val="a5"/>
              <w:spacing w:after="0"/>
              <w:ind w:left="0" w:firstLine="708"/>
              <w:jc w:val="both"/>
              <w:rPr>
                <w:sz w:val="20"/>
                <w:szCs w:val="20"/>
                <w:lang w:val="kk-KZ" w:eastAsia="ko-KR"/>
              </w:rPr>
            </w:pPr>
            <w:r w:rsidRPr="004708CF">
              <w:rPr>
                <w:sz w:val="20"/>
                <w:szCs w:val="20"/>
                <w:lang w:val="kk-KZ" w:eastAsia="ko-KR"/>
              </w:rPr>
              <w:t xml:space="preserve">Докторанттарға </w:t>
            </w:r>
            <w:r w:rsidRPr="004708CF">
              <w:rPr>
                <w:bCs/>
                <w:sz w:val="20"/>
                <w:szCs w:val="20"/>
                <w:lang w:val="kk-KZ"/>
              </w:rPr>
              <w:t>педагогтің  эксперттік мәдениетін қалыптастыру тұжырымдамасын</w:t>
            </w:r>
            <w:r w:rsidRPr="004708CF">
              <w:rPr>
                <w:sz w:val="20"/>
                <w:szCs w:val="20"/>
                <w:lang w:val="kk-KZ" w:eastAsia="ko-KR"/>
              </w:rPr>
              <w:t>ың жасалу логикасын  түсіндіру және зерттеу тұжырымдамасын жасау тәжірибелерімен таныстыру.</w:t>
            </w:r>
          </w:p>
          <w:p w:rsidR="002C09F1" w:rsidRPr="004708CF" w:rsidRDefault="002C09F1" w:rsidP="000769DB">
            <w:pPr>
              <w:pStyle w:val="a5"/>
              <w:spacing w:after="0"/>
              <w:ind w:left="0"/>
              <w:rPr>
                <w:b/>
                <w:sz w:val="20"/>
                <w:szCs w:val="20"/>
                <w:lang w:val="kk-KZ" w:eastAsia="ko-KR"/>
              </w:rPr>
            </w:pPr>
            <w:r w:rsidRPr="004708CF">
              <w:rPr>
                <w:b/>
                <w:sz w:val="20"/>
                <w:szCs w:val="20"/>
                <w:lang w:val="kk-KZ" w:eastAsia="ko-KR"/>
              </w:rPr>
              <w:t xml:space="preserve">Негізгі терминдері: </w:t>
            </w:r>
          </w:p>
          <w:p w:rsidR="002C09F1" w:rsidRPr="004708CF" w:rsidRDefault="002C09F1" w:rsidP="000769DB">
            <w:pPr>
              <w:pStyle w:val="a5"/>
              <w:spacing w:after="0"/>
              <w:ind w:left="0"/>
              <w:rPr>
                <w:sz w:val="20"/>
                <w:szCs w:val="20"/>
                <w:lang w:val="kk-KZ" w:eastAsia="ko-KR"/>
              </w:rPr>
            </w:pPr>
            <w:r w:rsidRPr="004708CF">
              <w:rPr>
                <w:sz w:val="20"/>
                <w:szCs w:val="20"/>
                <w:lang w:val="kk-KZ" w:eastAsia="ko-KR"/>
              </w:rPr>
              <w:t>мәдениет, зерттеушілік мәдениет,</w:t>
            </w:r>
            <w:r w:rsidRPr="004708CF">
              <w:rPr>
                <w:b/>
                <w:sz w:val="20"/>
                <w:szCs w:val="20"/>
                <w:lang w:val="kk-KZ" w:eastAsia="ko-KR"/>
              </w:rPr>
              <w:t xml:space="preserve"> </w:t>
            </w:r>
            <w:r w:rsidRPr="004708CF">
              <w:rPr>
                <w:sz w:val="20"/>
                <w:szCs w:val="20"/>
                <w:lang w:val="kk-KZ"/>
              </w:rPr>
              <w:t>педагогикалық  зерттеу,  оқу-зерттеушілік әрекет.</w:t>
            </w:r>
          </w:p>
          <w:p w:rsidR="002C09F1" w:rsidRPr="004708CF" w:rsidRDefault="002C09F1" w:rsidP="000769DB">
            <w:pPr>
              <w:spacing w:after="0" w:line="240" w:lineRule="auto"/>
              <w:jc w:val="both"/>
              <w:rPr>
                <w:rFonts w:ascii="Times New Roman" w:hAnsi="Times New Roman" w:cs="Times New Roman"/>
                <w:sz w:val="20"/>
                <w:szCs w:val="20"/>
                <w:lang w:val="kk-KZ"/>
              </w:rPr>
            </w:pPr>
          </w:p>
        </w:tc>
        <w:tc>
          <w:tcPr>
            <w:tcW w:w="3402"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sz w:val="20"/>
                <w:szCs w:val="20"/>
                <w:lang w:val="kk-KZ"/>
              </w:rPr>
              <w:t xml:space="preserve">1. </w:t>
            </w:r>
            <w:r w:rsidRPr="004708CF">
              <w:rPr>
                <w:rFonts w:ascii="Times New Roman" w:hAnsi="Times New Roman" w:cs="Times New Roman"/>
                <w:bCs/>
                <w:sz w:val="20"/>
                <w:szCs w:val="20"/>
                <w:lang w:val="kk-KZ"/>
              </w:rPr>
              <w:t xml:space="preserve">Педагогтің эксперттік мәдениетінің моделі. </w:t>
            </w:r>
          </w:p>
          <w:p w:rsidR="002C09F1" w:rsidRPr="004708CF" w:rsidRDefault="002C09F1" w:rsidP="000769DB">
            <w:pPr>
              <w:spacing w:after="0" w:line="240" w:lineRule="auto"/>
              <w:jc w:val="both"/>
              <w:rPr>
                <w:rFonts w:ascii="Times New Roman" w:hAnsi="Times New Roman" w:cs="Times New Roman"/>
                <w:bCs/>
                <w:sz w:val="20"/>
                <w:szCs w:val="20"/>
                <w:lang w:val="kk-KZ"/>
              </w:rPr>
            </w:pPr>
            <w:r w:rsidRPr="004708CF">
              <w:rPr>
                <w:rFonts w:ascii="Times New Roman" w:hAnsi="Times New Roman" w:cs="Times New Roman"/>
                <w:bCs/>
                <w:sz w:val="20"/>
                <w:szCs w:val="20"/>
                <w:lang w:val="kk-KZ"/>
              </w:rPr>
              <w:t>2. Зерттеуші тұлғасына қойылатын талаптар.</w:t>
            </w:r>
          </w:p>
          <w:p w:rsidR="002C09F1" w:rsidRPr="004708CF" w:rsidRDefault="002C09F1" w:rsidP="000769DB">
            <w:pPr>
              <w:jc w:val="both"/>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rPr>
                <w:rFonts w:ascii="Times New Roman" w:hAnsi="Times New Roman" w:cs="Times New Roman"/>
                <w:sz w:val="20"/>
                <w:szCs w:val="20"/>
                <w:lang w:val="kk-KZ"/>
              </w:rPr>
            </w:pPr>
            <w:r w:rsidRPr="004708CF">
              <w:rPr>
                <w:rFonts w:ascii="Times New Roman" w:hAnsi="Times New Roman" w:cs="Times New Roman"/>
                <w:sz w:val="20"/>
                <w:szCs w:val="20"/>
                <w:lang w:val="kk-KZ"/>
              </w:rPr>
              <w:t>Миға шабуыл түріндегі семинар</w:t>
            </w:r>
          </w:p>
        </w:tc>
        <w:tc>
          <w:tcPr>
            <w:tcW w:w="4536" w:type="dxa"/>
            <w:tcBorders>
              <w:top w:val="single" w:sz="4" w:space="0" w:color="auto"/>
              <w:left w:val="single" w:sz="4" w:space="0" w:color="auto"/>
              <w:bottom w:val="single" w:sz="4" w:space="0" w:color="auto"/>
              <w:right w:val="single" w:sz="4" w:space="0" w:color="auto"/>
            </w:tcBorders>
            <w:hideMark/>
          </w:tcPr>
          <w:p w:rsidR="002C09F1" w:rsidRPr="004708CF" w:rsidRDefault="002C09F1" w:rsidP="000769DB">
            <w:pPr>
              <w:spacing w:after="0" w:line="240" w:lineRule="auto"/>
              <w:jc w:val="both"/>
              <w:rPr>
                <w:rFonts w:ascii="Times New Roman" w:hAnsi="Times New Roman" w:cs="Times New Roman"/>
                <w:b/>
                <w:bCs/>
                <w:sz w:val="20"/>
                <w:szCs w:val="20"/>
                <w:lang w:val="kk-KZ"/>
              </w:rPr>
            </w:pPr>
            <w:r w:rsidRPr="004708CF">
              <w:rPr>
                <w:rFonts w:ascii="Times New Roman" w:hAnsi="Times New Roman" w:cs="Times New Roman"/>
                <w:b/>
                <w:sz w:val="20"/>
                <w:szCs w:val="20"/>
                <w:lang w:val="kk-KZ"/>
              </w:rPr>
              <w:t xml:space="preserve">1. </w:t>
            </w:r>
            <w:r w:rsidRPr="004708CF">
              <w:rPr>
                <w:rFonts w:ascii="Times New Roman" w:hAnsi="Times New Roman" w:cs="Times New Roman"/>
                <w:sz w:val="20"/>
                <w:szCs w:val="20"/>
                <w:lang w:val="kk-KZ"/>
              </w:rPr>
              <w:t xml:space="preserve"> </w:t>
            </w:r>
            <w:r w:rsidRPr="004708CF">
              <w:rPr>
                <w:rFonts w:ascii="Times New Roman" w:hAnsi="Times New Roman" w:cs="Times New Roman"/>
                <w:b/>
                <w:sz w:val="20"/>
                <w:szCs w:val="20"/>
                <w:lang w:val="kk-KZ"/>
              </w:rPr>
              <w:t>Таубаева Ш.Т.</w:t>
            </w:r>
            <w:r w:rsidRPr="004708CF">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2019</w:t>
            </w:r>
            <w:r w:rsidRPr="004708CF">
              <w:rPr>
                <w:rFonts w:ascii="Times New Roman" w:hAnsi="Times New Roman" w:cs="Times New Roman"/>
                <w:sz w:val="20"/>
                <w:szCs w:val="20"/>
              </w:rPr>
              <w:t xml:space="preserve">. – </w:t>
            </w:r>
            <w:r w:rsidRPr="004708CF">
              <w:rPr>
                <w:rFonts w:ascii="Times New Roman" w:hAnsi="Times New Roman" w:cs="Times New Roman"/>
                <w:sz w:val="20"/>
                <w:szCs w:val="20"/>
                <w:lang w:val="kk-KZ"/>
              </w:rPr>
              <w:t>388</w:t>
            </w:r>
            <w:r w:rsidRPr="004708CF">
              <w:rPr>
                <w:rFonts w:ascii="Times New Roman" w:hAnsi="Times New Roman" w:cs="Times New Roman"/>
                <w:sz w:val="20"/>
                <w:szCs w:val="20"/>
              </w:rPr>
              <w:t xml:space="preserve"> </w:t>
            </w:r>
            <w:r w:rsidRPr="004708CF">
              <w:rPr>
                <w:rFonts w:ascii="Times New Roman" w:hAnsi="Times New Roman" w:cs="Times New Roman"/>
                <w:sz w:val="20"/>
                <w:szCs w:val="20"/>
                <w:lang w:val="kk-KZ"/>
              </w:rPr>
              <w:t>бет</w:t>
            </w:r>
            <w:r w:rsidRPr="004708CF">
              <w:rPr>
                <w:rFonts w:ascii="Times New Roman" w:hAnsi="Times New Roman" w:cs="Times New Roman"/>
                <w:sz w:val="20"/>
                <w:szCs w:val="20"/>
              </w:rPr>
              <w:t>.</w:t>
            </w:r>
            <w:r w:rsidRPr="004708CF">
              <w:rPr>
                <w:rFonts w:ascii="Times New Roman" w:hAnsi="Times New Roman" w:cs="Times New Roman"/>
                <w:b/>
                <w:sz w:val="20"/>
                <w:szCs w:val="20"/>
              </w:rPr>
              <w:t xml:space="preserve"> (</w:t>
            </w:r>
            <w:r w:rsidRPr="004708CF">
              <w:rPr>
                <w:rFonts w:ascii="Times New Roman" w:hAnsi="Times New Roman" w:cs="Times New Roman"/>
                <w:b/>
                <w:sz w:val="20"/>
                <w:szCs w:val="20"/>
                <w:lang w:val="kk-KZ"/>
              </w:rPr>
              <w:t>115-123; 215-218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sz w:val="20"/>
                <w:szCs w:val="20"/>
                <w:lang w:val="kk-KZ"/>
              </w:rPr>
            </w:pPr>
            <w:r w:rsidRPr="004708CF">
              <w:rPr>
                <w:rFonts w:ascii="Times New Roman" w:hAnsi="Times New Roman" w:cs="Times New Roman"/>
                <w:b/>
                <w:sz w:val="20"/>
                <w:szCs w:val="20"/>
                <w:lang w:val="kk-KZ"/>
              </w:rPr>
              <w:t>2. Чечин Л.М., Шаңбаев Т.Қ.</w:t>
            </w:r>
            <w:r w:rsidRPr="004708CF">
              <w:rPr>
                <w:rFonts w:ascii="Times New Roman" w:hAnsi="Times New Roman" w:cs="Times New Roman"/>
                <w:sz w:val="20"/>
                <w:szCs w:val="20"/>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2C09F1" w:rsidRPr="004708CF" w:rsidRDefault="002C09F1" w:rsidP="000769DB">
            <w:pPr>
              <w:tabs>
                <w:tab w:val="left" w:pos="426"/>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34-45</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tabs>
                <w:tab w:val="left" w:pos="9355"/>
              </w:tabs>
              <w:spacing w:after="0" w:line="240" w:lineRule="auto"/>
              <w:jc w:val="both"/>
              <w:rPr>
                <w:rFonts w:ascii="Times New Roman" w:hAnsi="Times New Roman" w:cs="Times New Roman"/>
                <w:b/>
                <w:sz w:val="20"/>
                <w:szCs w:val="20"/>
                <w:lang w:val="kk-KZ"/>
              </w:rPr>
            </w:pPr>
            <w:r w:rsidRPr="004708CF">
              <w:rPr>
                <w:rFonts w:ascii="Times New Roman" w:hAnsi="Times New Roman" w:cs="Times New Roman"/>
                <w:b/>
                <w:sz w:val="20"/>
                <w:szCs w:val="20"/>
                <w:lang w:val="kk-KZ"/>
              </w:rPr>
              <w:t xml:space="preserve">3. Салагаев В. </w:t>
            </w:r>
            <w:r w:rsidRPr="004708CF">
              <w:rPr>
                <w:rFonts w:ascii="Times New Roman" w:hAnsi="Times New Roman" w:cs="Times New Roman"/>
                <w:sz w:val="20"/>
                <w:szCs w:val="20"/>
                <w:lang w:val="kk-KZ"/>
              </w:rPr>
              <w:t xml:space="preserve">Студенческие научные работы. Академическая ритрика: Учебное пособие. – Алматы: Раритет, 2004. – 200 с. </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с. 33-36; 84-89</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 </w:t>
            </w:r>
            <w:r w:rsidRPr="004708CF">
              <w:rPr>
                <w:rFonts w:ascii="Times New Roman" w:hAnsi="Times New Roman" w:cs="Times New Roman"/>
                <w:b/>
                <w:sz w:val="20"/>
                <w:szCs w:val="20"/>
              </w:rPr>
              <w:t xml:space="preserve"> </w:t>
            </w:r>
            <w:proofErr w:type="gramStart"/>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 xml:space="preserve"> </w:t>
            </w:r>
            <w:proofErr w:type="gramEnd"/>
            <w:r w:rsidRPr="004708CF">
              <w:rPr>
                <w:rFonts w:ascii="Times New Roman" w:hAnsi="Times New Roman" w:cs="Times New Roman"/>
                <w:b/>
                <w:sz w:val="20"/>
                <w:szCs w:val="20"/>
                <w:lang w:val="kk-KZ"/>
              </w:rPr>
              <w:t>79-82 б</w:t>
            </w:r>
            <w:r w:rsidRPr="004708CF">
              <w:rPr>
                <w:rFonts w:ascii="Times New Roman" w:hAnsi="Times New Roman" w:cs="Times New Roman"/>
                <w:b/>
                <w:sz w:val="20"/>
                <w:szCs w:val="20"/>
              </w:rPr>
              <w:t>)</w:t>
            </w:r>
            <w:r w:rsidRPr="004708CF">
              <w:rPr>
                <w:rFonts w:ascii="Times New Roman" w:hAnsi="Times New Roman" w:cs="Times New Roman"/>
                <w:b/>
                <w:sz w:val="20"/>
                <w:szCs w:val="20"/>
                <w:lang w:val="kk-KZ"/>
              </w:rPr>
              <w:t>.</w:t>
            </w:r>
          </w:p>
          <w:p w:rsidR="002C09F1" w:rsidRPr="004708CF" w:rsidRDefault="002C09F1" w:rsidP="000769DB">
            <w:pPr>
              <w:spacing w:after="0" w:line="240" w:lineRule="auto"/>
              <w:jc w:val="both"/>
              <w:rPr>
                <w:rFonts w:ascii="Times New Roman" w:hAnsi="Times New Roman" w:cs="Times New Roman"/>
                <w:b/>
                <w:sz w:val="20"/>
                <w:szCs w:val="20"/>
                <w:lang w:val="kk-KZ"/>
              </w:rPr>
            </w:pPr>
          </w:p>
          <w:p w:rsidR="002C09F1" w:rsidRPr="004708CF" w:rsidRDefault="002C09F1" w:rsidP="000769DB">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C09F1" w:rsidRPr="004708CF" w:rsidRDefault="002C09F1" w:rsidP="000769DB">
            <w:pPr>
              <w:ind w:firstLine="567"/>
              <w:jc w:val="both"/>
              <w:rPr>
                <w:rFonts w:ascii="Times New Roman" w:eastAsia="Times New Roman" w:hAnsi="Times New Roman" w:cs="Times New Roman"/>
                <w:sz w:val="20"/>
                <w:szCs w:val="20"/>
                <w:lang w:val="kk-KZ"/>
              </w:rPr>
            </w:pPr>
            <w:r w:rsidRPr="004708CF">
              <w:rPr>
                <w:rFonts w:ascii="Times New Roman" w:eastAsia="Times New Roman" w:hAnsi="Times New Roman" w:cs="Times New Roman"/>
                <w:sz w:val="20"/>
                <w:szCs w:val="20"/>
                <w:lang w:val="kk-KZ"/>
              </w:rPr>
              <w:t>сыни ойлау</w:t>
            </w:r>
            <w:r w:rsidRPr="004708CF">
              <w:rPr>
                <w:rFonts w:ascii="Times New Roman" w:hAnsi="Times New Roman" w:cs="Times New Roman"/>
                <w:sz w:val="20"/>
                <w:szCs w:val="20"/>
                <w:lang w:val="kk-KZ"/>
              </w:rPr>
              <w:t xml:space="preserve"> технологиясы</w:t>
            </w:r>
          </w:p>
          <w:p w:rsidR="002C09F1" w:rsidRPr="004708CF" w:rsidRDefault="002C09F1" w:rsidP="000769DB">
            <w:pPr>
              <w:jc w:val="center"/>
              <w:rPr>
                <w:rFonts w:ascii="Times New Roman" w:hAnsi="Times New Roman" w:cs="Times New Roman"/>
                <w:sz w:val="20"/>
                <w:szCs w:val="20"/>
                <w:lang w:val="kk-KZ"/>
              </w:rPr>
            </w:pPr>
          </w:p>
        </w:tc>
      </w:tr>
    </w:tbl>
    <w:p w:rsidR="002C09F1" w:rsidRPr="004708CF" w:rsidRDefault="002C09F1" w:rsidP="002C09F1">
      <w:pPr>
        <w:tabs>
          <w:tab w:val="left" w:pos="426"/>
        </w:tabs>
        <w:spacing w:after="0" w:line="240" w:lineRule="auto"/>
        <w:jc w:val="both"/>
        <w:rPr>
          <w:sz w:val="20"/>
          <w:szCs w:val="20"/>
        </w:rPr>
      </w:pPr>
    </w:p>
    <w:p w:rsidR="002C09F1" w:rsidRPr="004708CF" w:rsidRDefault="002C09F1" w:rsidP="002C09F1">
      <w:pPr>
        <w:rPr>
          <w:sz w:val="20"/>
          <w:szCs w:val="20"/>
        </w:rPr>
      </w:pPr>
    </w:p>
    <w:p w:rsidR="002C09F1" w:rsidRDefault="002C09F1" w:rsidP="002C09F1">
      <w:pPr>
        <w:tabs>
          <w:tab w:val="left" w:pos="426"/>
          <w:tab w:val="left" w:pos="709"/>
          <w:tab w:val="left" w:pos="1276"/>
        </w:tabs>
        <w:spacing w:after="0" w:line="240" w:lineRule="auto"/>
        <w:jc w:val="center"/>
        <w:rPr>
          <w:rFonts w:ascii="Times New Roman" w:hAnsi="Times New Roman"/>
          <w:b/>
          <w:sz w:val="28"/>
          <w:lang w:val="kk-KZ"/>
        </w:rPr>
      </w:pPr>
      <w:r>
        <w:rPr>
          <w:rFonts w:ascii="Times New Roman" w:hAnsi="Times New Roman"/>
          <w:b/>
          <w:sz w:val="28"/>
          <w:lang w:val="kk-KZ"/>
        </w:rPr>
        <w:t>Методические рекомендации к семинарским занятиям по дисциплине «Педагогика высшей школы»</w:t>
      </w:r>
    </w:p>
    <w:p w:rsidR="002C09F1" w:rsidRDefault="002C09F1" w:rsidP="002C09F1">
      <w:pPr>
        <w:tabs>
          <w:tab w:val="left" w:pos="426"/>
          <w:tab w:val="left" w:pos="709"/>
          <w:tab w:val="left" w:pos="1276"/>
        </w:tabs>
        <w:spacing w:after="0" w:line="240" w:lineRule="auto"/>
        <w:jc w:val="both"/>
        <w:rPr>
          <w:rFonts w:ascii="Times New Roman" w:hAnsi="Times New Roman"/>
          <w:b/>
          <w:sz w:val="28"/>
          <w:lang w:val="kk-KZ"/>
        </w:rPr>
      </w:pPr>
    </w:p>
    <w:p w:rsidR="002C09F1" w:rsidRDefault="002C09F1" w:rsidP="002C09F1">
      <w:pPr>
        <w:tabs>
          <w:tab w:val="left" w:pos="426"/>
          <w:tab w:val="left" w:pos="709"/>
          <w:tab w:val="left" w:pos="1276"/>
        </w:tabs>
        <w:spacing w:after="0" w:line="240" w:lineRule="auto"/>
        <w:jc w:val="both"/>
        <w:rPr>
          <w:rFonts w:ascii="Times New Roman" w:hAnsi="Times New Roman"/>
          <w:b/>
          <w:sz w:val="28"/>
          <w:szCs w:val="28"/>
          <w:lang w:val="kk-KZ"/>
        </w:rPr>
      </w:pPr>
      <w:r w:rsidRPr="00432E67">
        <w:rPr>
          <w:rFonts w:ascii="Times New Roman" w:hAnsi="Times New Roman"/>
          <w:b/>
          <w:sz w:val="28"/>
          <w:szCs w:val="28"/>
          <w:lang w:val="kk-KZ"/>
        </w:rPr>
        <w:t>Семинарское занятие 1.</w:t>
      </w:r>
      <w:r w:rsidRPr="0030484A">
        <w:rPr>
          <w:rFonts w:ascii="Times New Roman" w:hAnsi="Times New Roman"/>
          <w:sz w:val="28"/>
          <w:szCs w:val="28"/>
          <w:lang w:val="kk-KZ"/>
        </w:rPr>
        <w:t>Проблемы высшего образования вконтексте структруирования образования в обществе.</w:t>
      </w:r>
    </w:p>
    <w:p w:rsidR="002C09F1" w:rsidRPr="00432E67" w:rsidRDefault="002C09F1" w:rsidP="002C09F1">
      <w:pPr>
        <w:tabs>
          <w:tab w:val="left" w:pos="426"/>
          <w:tab w:val="left" w:pos="709"/>
          <w:tab w:val="left" w:pos="1276"/>
        </w:tabs>
        <w:spacing w:after="0" w:line="240" w:lineRule="auto"/>
        <w:jc w:val="both"/>
        <w:rPr>
          <w:rFonts w:ascii="Times New Roman" w:hAnsi="Times New Roman"/>
          <w:b/>
          <w:sz w:val="28"/>
          <w:szCs w:val="28"/>
          <w:lang w:val="kk-KZ"/>
        </w:rPr>
      </w:pPr>
      <w:r w:rsidRPr="00432E67">
        <w:rPr>
          <w:rFonts w:ascii="Times New Roman" w:hAnsi="Times New Roman"/>
          <w:sz w:val="28"/>
          <w:szCs w:val="28"/>
          <w:lang w:val="kk-KZ" w:eastAsia="ko-KR"/>
        </w:rPr>
        <w:t>Современная парадигма высшего образования</w:t>
      </w:r>
    </w:p>
    <w:p w:rsidR="002C09F1" w:rsidRPr="00432E67" w:rsidRDefault="002C09F1" w:rsidP="002C09F1">
      <w:pPr>
        <w:spacing w:after="0" w:line="240" w:lineRule="auto"/>
        <w:jc w:val="both"/>
        <w:rPr>
          <w:rFonts w:ascii="Times New Roman" w:hAnsi="Times New Roman"/>
          <w:b/>
          <w:bCs/>
          <w:sz w:val="28"/>
          <w:szCs w:val="28"/>
        </w:rPr>
      </w:pPr>
      <w:r w:rsidRPr="00432E67">
        <w:rPr>
          <w:rFonts w:ascii="Times New Roman" w:hAnsi="Times New Roman"/>
          <w:b/>
          <w:bCs/>
          <w:sz w:val="28"/>
          <w:szCs w:val="28"/>
        </w:rPr>
        <w:lastRenderedPageBreak/>
        <w:t>Цель занятия</w:t>
      </w:r>
      <w:r w:rsidRPr="00432E67">
        <w:rPr>
          <w:rFonts w:ascii="Times New Roman" w:hAnsi="Times New Roman"/>
          <w:bCs/>
          <w:sz w:val="28"/>
          <w:szCs w:val="28"/>
        </w:rPr>
        <w:t xml:space="preserve">: ознакомить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с </w:t>
      </w:r>
      <w:r>
        <w:rPr>
          <w:rFonts w:ascii="Times New Roman" w:hAnsi="Times New Roman"/>
          <w:bCs/>
          <w:sz w:val="28"/>
          <w:szCs w:val="28"/>
        </w:rPr>
        <w:t xml:space="preserve">проблемами высшего образования </w:t>
      </w:r>
      <w:r>
        <w:rPr>
          <w:rFonts w:ascii="Times New Roman" w:hAnsi="Times New Roman"/>
          <w:sz w:val="28"/>
          <w:szCs w:val="28"/>
          <w:lang w:val="kk-KZ" w:eastAsia="ko-KR"/>
        </w:rPr>
        <w:t>в мировом пространстве.</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eastAsia="Times New Roman" w:hAnsi="Times New Roman"/>
          <w:bCs/>
          <w:kern w:val="24"/>
          <w:sz w:val="28"/>
          <w:szCs w:val="28"/>
        </w:rPr>
      </w:pPr>
      <w:r w:rsidRPr="00432E67">
        <w:rPr>
          <w:rFonts w:ascii="Times New Roman" w:eastAsia="Times New Roman" w:hAnsi="Times New Roman"/>
          <w:bCs/>
          <w:kern w:val="24"/>
          <w:sz w:val="28"/>
          <w:szCs w:val="28"/>
        </w:rPr>
        <w:t>Мировое образовательное пространство. История Болонского процесса. Основные принципы Болонского процесса. Кредитная система обучения (USCS, ECTS, KCTS и др.). Анализ Коммюнике Болонского процесса. Три цикла высшего и послевузовского образования. Практические документы  Болонского процесса: Руководство по использованию ECTS (2015).</w:t>
      </w:r>
    </w:p>
    <w:p w:rsidR="002C09F1" w:rsidRPr="00432E67" w:rsidRDefault="002C09F1" w:rsidP="002C09F1">
      <w:pPr>
        <w:spacing w:after="0" w:line="240" w:lineRule="auto"/>
        <w:jc w:val="both"/>
        <w:rPr>
          <w:rFonts w:ascii="Times New Roman" w:eastAsia="Times New Roman" w:hAnsi="Times New Roman"/>
          <w:bCs/>
          <w:kern w:val="24"/>
          <w:sz w:val="28"/>
          <w:szCs w:val="28"/>
        </w:rPr>
      </w:pPr>
      <w:r w:rsidRPr="00432E67">
        <w:rPr>
          <w:rFonts w:ascii="Times New Roman" w:eastAsia="Times New Roman" w:hAnsi="Times New Roman"/>
          <w:bCs/>
          <w:kern w:val="24"/>
          <w:sz w:val="28"/>
          <w:szCs w:val="28"/>
        </w:rPr>
        <w:t>Международное сотрудничество университетов и преподавателей.</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выстройте таблицу исторических данных развития </w:t>
      </w:r>
      <w:r w:rsidRPr="00432E67">
        <w:rPr>
          <w:rFonts w:ascii="Times New Roman" w:hAnsi="Times New Roman"/>
          <w:sz w:val="28"/>
          <w:szCs w:val="28"/>
          <w:lang w:val="kk-KZ" w:eastAsia="ko-KR"/>
        </w:rPr>
        <w:t>высшего образования</w:t>
      </w:r>
    </w:p>
    <w:p w:rsidR="002C09F1" w:rsidRDefault="002C09F1" w:rsidP="002C09F1">
      <w:pPr>
        <w:tabs>
          <w:tab w:val="left" w:pos="426"/>
          <w:tab w:val="left" w:pos="709"/>
          <w:tab w:val="left" w:pos="1276"/>
        </w:tabs>
        <w:spacing w:after="0" w:line="240" w:lineRule="auto"/>
        <w:jc w:val="both"/>
        <w:rPr>
          <w:rFonts w:ascii="Times New Roman" w:hAnsi="Times New Roman"/>
          <w:b/>
          <w:sz w:val="28"/>
          <w:szCs w:val="28"/>
          <w:lang w:val="kk-KZ"/>
        </w:rPr>
      </w:pPr>
    </w:p>
    <w:p w:rsidR="002C09F1" w:rsidRPr="00432E67" w:rsidRDefault="002C09F1" w:rsidP="002C09F1">
      <w:pPr>
        <w:tabs>
          <w:tab w:val="left" w:pos="426"/>
          <w:tab w:val="left" w:pos="709"/>
          <w:tab w:val="left" w:pos="1276"/>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Семинарское занятие 2</w:t>
      </w:r>
      <w:r w:rsidRPr="00432E67">
        <w:rPr>
          <w:rFonts w:ascii="Times New Roman" w:hAnsi="Times New Roman"/>
          <w:b/>
          <w:sz w:val="28"/>
          <w:szCs w:val="28"/>
          <w:lang w:val="kk-KZ"/>
        </w:rPr>
        <w:t>.</w:t>
      </w:r>
      <w:r w:rsidRPr="0030484A">
        <w:rPr>
          <w:rFonts w:ascii="Times New Roman" w:hAnsi="Times New Roman"/>
          <w:sz w:val="28"/>
          <w:szCs w:val="28"/>
          <w:lang w:val="kk-KZ"/>
        </w:rPr>
        <w:t>Проблемы  мировой и национальной системы высшего образования</w:t>
      </w:r>
    </w:p>
    <w:p w:rsidR="002C09F1" w:rsidRPr="00432E67" w:rsidRDefault="002C09F1" w:rsidP="002C09F1">
      <w:pPr>
        <w:spacing w:after="0" w:line="240" w:lineRule="auto"/>
        <w:jc w:val="both"/>
        <w:rPr>
          <w:rFonts w:ascii="Times New Roman" w:hAnsi="Times New Roman"/>
          <w:b/>
          <w:bCs/>
          <w:sz w:val="28"/>
          <w:szCs w:val="28"/>
        </w:rPr>
      </w:pPr>
      <w:r w:rsidRPr="00432E67">
        <w:rPr>
          <w:rFonts w:ascii="Times New Roman" w:hAnsi="Times New Roman"/>
          <w:b/>
          <w:bCs/>
          <w:sz w:val="28"/>
          <w:szCs w:val="28"/>
        </w:rPr>
        <w:t>Цель занятия</w:t>
      </w:r>
      <w:r w:rsidRPr="00432E67">
        <w:rPr>
          <w:rFonts w:ascii="Times New Roman" w:hAnsi="Times New Roman"/>
          <w:bCs/>
          <w:sz w:val="28"/>
          <w:szCs w:val="28"/>
        </w:rPr>
        <w:t xml:space="preserve">: ознакомить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с </w:t>
      </w:r>
      <w:r w:rsidRPr="00432E67">
        <w:rPr>
          <w:rFonts w:ascii="Times New Roman" w:hAnsi="Times New Roman"/>
          <w:sz w:val="28"/>
          <w:szCs w:val="28"/>
          <w:lang w:val="kk-KZ" w:eastAsia="ko-KR"/>
        </w:rPr>
        <w:t>современными парадигмами высшего образования</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eastAsia="Times New Roman" w:hAnsi="Times New Roman"/>
          <w:bCs/>
          <w:kern w:val="24"/>
          <w:sz w:val="28"/>
          <w:szCs w:val="28"/>
        </w:rPr>
      </w:pPr>
      <w:r w:rsidRPr="00432E67">
        <w:rPr>
          <w:rFonts w:ascii="Times New Roman" w:eastAsia="Times New Roman" w:hAnsi="Times New Roman"/>
          <w:bCs/>
          <w:kern w:val="24"/>
          <w:sz w:val="28"/>
          <w:szCs w:val="28"/>
        </w:rPr>
        <w:t>Мировое образовательное пространство.</w:t>
      </w:r>
      <w:r>
        <w:rPr>
          <w:rFonts w:ascii="Times New Roman" w:eastAsia="Times New Roman" w:hAnsi="Times New Roman"/>
          <w:bCs/>
          <w:kern w:val="24"/>
          <w:sz w:val="28"/>
          <w:szCs w:val="28"/>
        </w:rPr>
        <w:t xml:space="preserve"> Кризис. Пути решения кризиса.</w:t>
      </w:r>
      <w:r w:rsidRPr="00432E67">
        <w:rPr>
          <w:rFonts w:ascii="Times New Roman" w:eastAsia="Times New Roman" w:hAnsi="Times New Roman"/>
          <w:bCs/>
          <w:kern w:val="24"/>
          <w:sz w:val="28"/>
          <w:szCs w:val="28"/>
        </w:rPr>
        <w:t xml:space="preserve"> История Болонского процесса. Основные принципы Болонского процесса. Кредитная система обучения (USCS, ECTS, KCTS и др.). Анализ Коммюнике Болонского процесса. Три цикла высшего и послевузовского образования. Практические документы  Болонского процесса: Руководство по использованию ECTS (2015).</w:t>
      </w:r>
    </w:p>
    <w:p w:rsidR="002C09F1" w:rsidRPr="00432E67" w:rsidRDefault="002C09F1" w:rsidP="002C09F1">
      <w:pPr>
        <w:spacing w:after="0" w:line="240" w:lineRule="auto"/>
        <w:jc w:val="both"/>
        <w:rPr>
          <w:rFonts w:ascii="Times New Roman" w:eastAsia="Times New Roman" w:hAnsi="Times New Roman"/>
          <w:bCs/>
          <w:kern w:val="24"/>
          <w:sz w:val="28"/>
          <w:szCs w:val="28"/>
        </w:rPr>
      </w:pPr>
      <w:r w:rsidRPr="00432E67">
        <w:rPr>
          <w:rFonts w:ascii="Times New Roman" w:eastAsia="Times New Roman" w:hAnsi="Times New Roman"/>
          <w:bCs/>
          <w:kern w:val="24"/>
          <w:sz w:val="28"/>
          <w:szCs w:val="28"/>
        </w:rPr>
        <w:t>Международное сотрудничество университетов и преподавателей.</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выстройте таблицу исторических данных развития </w:t>
      </w:r>
      <w:r w:rsidRPr="00432E67">
        <w:rPr>
          <w:rFonts w:ascii="Times New Roman" w:hAnsi="Times New Roman"/>
          <w:sz w:val="28"/>
          <w:szCs w:val="28"/>
          <w:lang w:val="kk-KZ" w:eastAsia="ko-KR"/>
        </w:rPr>
        <w:t>высшего образования</w:t>
      </w:r>
    </w:p>
    <w:p w:rsidR="002C09F1" w:rsidRPr="00432E67" w:rsidRDefault="002C09F1" w:rsidP="002C09F1">
      <w:pPr>
        <w:spacing w:after="0" w:line="240" w:lineRule="auto"/>
        <w:jc w:val="both"/>
        <w:rPr>
          <w:rFonts w:ascii="Times New Roman" w:hAnsi="Times New Roman"/>
          <w:sz w:val="28"/>
          <w:szCs w:val="28"/>
          <w:lang w:val="kk-KZ"/>
        </w:rPr>
      </w:pPr>
    </w:p>
    <w:p w:rsidR="002C09F1" w:rsidRPr="00432E67" w:rsidRDefault="002C09F1" w:rsidP="002C09F1">
      <w:pPr>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Семинарское занятие 3</w:t>
      </w:r>
      <w:r w:rsidRPr="00432E67">
        <w:rPr>
          <w:rFonts w:ascii="Times New Roman" w:hAnsi="Times New Roman"/>
          <w:sz w:val="28"/>
          <w:szCs w:val="28"/>
          <w:lang w:val="kk-KZ"/>
        </w:rPr>
        <w:t xml:space="preserve">. </w:t>
      </w:r>
      <w:r w:rsidRPr="0030484A">
        <w:rPr>
          <w:rFonts w:ascii="Times New Roman" w:hAnsi="Times New Roman"/>
          <w:bCs/>
          <w:sz w:val="28"/>
          <w:szCs w:val="28"/>
          <w:lang w:val="kk-KZ"/>
        </w:rPr>
        <w:t>Основные тенденции и направления  высшего образования в мировом пространстве.</w:t>
      </w:r>
      <w:r w:rsidRPr="0030484A">
        <w:rPr>
          <w:rFonts w:ascii="Times New Roman" w:hAnsi="Times New Roman"/>
          <w:sz w:val="28"/>
          <w:szCs w:val="28"/>
          <w:lang w:val="kk-KZ"/>
        </w:rPr>
        <w:t>Высшее образование в Республике Казахстан.</w:t>
      </w:r>
    </w:p>
    <w:p w:rsidR="002C09F1" w:rsidRPr="00432E67" w:rsidRDefault="002C09F1" w:rsidP="002C09F1">
      <w:pPr>
        <w:spacing w:after="0" w:line="240" w:lineRule="auto"/>
        <w:jc w:val="both"/>
        <w:rPr>
          <w:rFonts w:ascii="Times New Roman" w:hAnsi="Times New Roman"/>
          <w:b/>
          <w:sz w:val="28"/>
          <w:szCs w:val="28"/>
          <w:lang w:val="kk-KZ"/>
        </w:rPr>
      </w:pPr>
      <w:r w:rsidRPr="00432E67">
        <w:rPr>
          <w:rFonts w:ascii="Times New Roman" w:hAnsi="Times New Roman"/>
          <w:b/>
          <w:bCs/>
          <w:sz w:val="28"/>
          <w:szCs w:val="28"/>
        </w:rPr>
        <w:t>Цель занятия</w:t>
      </w:r>
      <w:r w:rsidRPr="00432E67">
        <w:rPr>
          <w:rFonts w:ascii="Times New Roman" w:hAnsi="Times New Roman"/>
          <w:bCs/>
          <w:sz w:val="28"/>
          <w:szCs w:val="28"/>
        </w:rPr>
        <w:t xml:space="preserve">: углубить и систематизировать знания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о</w:t>
      </w:r>
      <w:r w:rsidRPr="00432E67">
        <w:rPr>
          <w:rFonts w:ascii="Times New Roman" w:hAnsi="Times New Roman"/>
          <w:bCs/>
          <w:sz w:val="28"/>
          <w:szCs w:val="28"/>
          <w:lang w:val="kk-KZ"/>
        </w:rPr>
        <w:t>б</w:t>
      </w:r>
      <w:r>
        <w:rPr>
          <w:rFonts w:ascii="Times New Roman" w:hAnsi="Times New Roman"/>
          <w:bCs/>
          <w:sz w:val="28"/>
          <w:szCs w:val="28"/>
        </w:rPr>
        <w:t xml:space="preserve">основных </w:t>
      </w:r>
      <w:proofErr w:type="gramStart"/>
      <w:r>
        <w:rPr>
          <w:rFonts w:ascii="Times New Roman" w:hAnsi="Times New Roman"/>
          <w:bCs/>
          <w:sz w:val="28"/>
          <w:szCs w:val="28"/>
        </w:rPr>
        <w:t>тенденциях</w:t>
      </w:r>
      <w:proofErr w:type="gramEnd"/>
      <w:r>
        <w:rPr>
          <w:rFonts w:ascii="Times New Roman" w:hAnsi="Times New Roman"/>
          <w:bCs/>
          <w:sz w:val="28"/>
          <w:szCs w:val="28"/>
        </w:rPr>
        <w:t xml:space="preserve"> и </w:t>
      </w:r>
      <w:r w:rsidRPr="0030484A">
        <w:rPr>
          <w:rFonts w:ascii="Times New Roman" w:hAnsi="Times New Roman"/>
          <w:bCs/>
          <w:sz w:val="28"/>
          <w:szCs w:val="28"/>
          <w:lang w:val="kk-KZ"/>
        </w:rPr>
        <w:t>направления</w:t>
      </w:r>
      <w:r>
        <w:rPr>
          <w:rFonts w:ascii="Times New Roman" w:hAnsi="Times New Roman"/>
          <w:bCs/>
          <w:sz w:val="28"/>
          <w:szCs w:val="28"/>
          <w:lang w:val="kk-KZ"/>
        </w:rPr>
        <w:t>х</w:t>
      </w:r>
      <w:r w:rsidRPr="0030484A">
        <w:rPr>
          <w:rFonts w:ascii="Times New Roman" w:hAnsi="Times New Roman"/>
          <w:bCs/>
          <w:sz w:val="28"/>
          <w:szCs w:val="28"/>
          <w:lang w:val="kk-KZ"/>
        </w:rPr>
        <w:t>высшего образования в мировом пространстве</w:t>
      </w:r>
      <w:r w:rsidRPr="00432E67">
        <w:rPr>
          <w:rFonts w:ascii="Times New Roman" w:hAnsi="Times New Roman"/>
          <w:b/>
          <w:sz w:val="28"/>
          <w:szCs w:val="28"/>
          <w:lang w:val="kk-KZ"/>
        </w:rPr>
        <w:t>.</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lastRenderedPageBreak/>
        <w:t xml:space="preserve">Исторические личности в становлении и развитии высшего образования: </w:t>
      </w:r>
      <w:proofErr w:type="spellStart"/>
      <w:r w:rsidRPr="00432E67">
        <w:rPr>
          <w:rFonts w:ascii="Times New Roman" w:hAnsi="Times New Roman"/>
          <w:sz w:val="28"/>
          <w:szCs w:val="28"/>
        </w:rPr>
        <w:t>А.Букейханов</w:t>
      </w:r>
      <w:proofErr w:type="spellEnd"/>
      <w:r w:rsidRPr="00432E67">
        <w:rPr>
          <w:rFonts w:ascii="Times New Roman" w:hAnsi="Times New Roman"/>
          <w:sz w:val="28"/>
          <w:szCs w:val="28"/>
        </w:rPr>
        <w:t xml:space="preserve">, </w:t>
      </w:r>
      <w:proofErr w:type="spellStart"/>
      <w:r w:rsidRPr="00432E67">
        <w:rPr>
          <w:rFonts w:ascii="Times New Roman" w:hAnsi="Times New Roman"/>
          <w:sz w:val="28"/>
          <w:szCs w:val="28"/>
        </w:rPr>
        <w:t>С.Асфандияров</w:t>
      </w:r>
      <w:proofErr w:type="spellEnd"/>
      <w:r w:rsidRPr="00432E67">
        <w:rPr>
          <w:rFonts w:ascii="Times New Roman" w:hAnsi="Times New Roman"/>
          <w:sz w:val="28"/>
          <w:szCs w:val="28"/>
        </w:rPr>
        <w:t xml:space="preserve">, </w:t>
      </w:r>
      <w:proofErr w:type="spellStart"/>
      <w:r w:rsidRPr="00432E67">
        <w:rPr>
          <w:rFonts w:ascii="Times New Roman" w:hAnsi="Times New Roman"/>
          <w:sz w:val="28"/>
          <w:szCs w:val="28"/>
        </w:rPr>
        <w:t>А.Айтиев</w:t>
      </w:r>
      <w:proofErr w:type="spellEnd"/>
      <w:r w:rsidRPr="00432E67">
        <w:rPr>
          <w:rFonts w:ascii="Times New Roman" w:hAnsi="Times New Roman"/>
          <w:sz w:val="28"/>
          <w:szCs w:val="28"/>
        </w:rPr>
        <w:t xml:space="preserve">, </w:t>
      </w:r>
      <w:proofErr w:type="spellStart"/>
      <w:r w:rsidRPr="00432E67">
        <w:rPr>
          <w:rFonts w:ascii="Times New Roman" w:hAnsi="Times New Roman"/>
          <w:sz w:val="28"/>
          <w:szCs w:val="28"/>
        </w:rPr>
        <w:t>У.Джандосов</w:t>
      </w:r>
      <w:proofErr w:type="spellEnd"/>
      <w:r w:rsidRPr="00432E67">
        <w:rPr>
          <w:rFonts w:ascii="Times New Roman" w:hAnsi="Times New Roman"/>
          <w:sz w:val="28"/>
          <w:szCs w:val="28"/>
        </w:rPr>
        <w:t xml:space="preserve">, </w:t>
      </w:r>
      <w:proofErr w:type="spellStart"/>
      <w:r w:rsidRPr="00432E67">
        <w:rPr>
          <w:rFonts w:ascii="Times New Roman" w:hAnsi="Times New Roman"/>
          <w:sz w:val="28"/>
          <w:szCs w:val="28"/>
        </w:rPr>
        <w:t>А.Буркитбаев</w:t>
      </w:r>
      <w:proofErr w:type="spellEnd"/>
      <w:r w:rsidRPr="00432E67">
        <w:rPr>
          <w:rFonts w:ascii="Times New Roman" w:hAnsi="Times New Roman"/>
          <w:sz w:val="28"/>
          <w:szCs w:val="28"/>
        </w:rPr>
        <w:t xml:space="preserve"> и др. Альтернативные высшие учебные заведения. Система отбора абитуриентов. Современные проблемы становления высшей  школы и пути их решения.</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xml:space="preserve">: устный опрос, разбор </w:t>
      </w:r>
      <w:proofErr w:type="spellStart"/>
      <w:r w:rsidRPr="00432E67">
        <w:rPr>
          <w:rFonts w:ascii="Times New Roman" w:hAnsi="Times New Roman"/>
          <w:bCs/>
          <w:sz w:val="28"/>
          <w:szCs w:val="28"/>
        </w:rPr>
        <w:t>ассоциограммы</w:t>
      </w:r>
      <w:proofErr w:type="spellEnd"/>
    </w:p>
    <w:p w:rsidR="002C09F1" w:rsidRPr="00432E67" w:rsidRDefault="002C09F1" w:rsidP="002C09F1">
      <w:pPr>
        <w:spacing w:line="240" w:lineRule="auto"/>
        <w:jc w:val="both"/>
        <w:rPr>
          <w:rFonts w:ascii="Times New Roman" w:hAnsi="Times New Roman"/>
          <w:sz w:val="28"/>
          <w:szCs w:val="28"/>
        </w:rPr>
      </w:pPr>
      <w:r w:rsidRPr="00432E67">
        <w:rPr>
          <w:rFonts w:ascii="Times New Roman" w:hAnsi="Times New Roman"/>
          <w:b/>
          <w:sz w:val="28"/>
          <w:szCs w:val="28"/>
        </w:rPr>
        <w:t>Методическая рекомендация</w:t>
      </w:r>
      <w:r w:rsidRPr="00432E67">
        <w:rPr>
          <w:rFonts w:ascii="Times New Roman" w:hAnsi="Times New Roman"/>
          <w:sz w:val="28"/>
          <w:szCs w:val="28"/>
        </w:rPr>
        <w:t>: И</w:t>
      </w:r>
      <w:r w:rsidRPr="00432E67">
        <w:rPr>
          <w:rFonts w:ascii="Times New Roman" w:hAnsi="Times New Roman"/>
          <w:sz w:val="28"/>
          <w:szCs w:val="28"/>
          <w:lang w:val="kk-KZ"/>
        </w:rPr>
        <w:t>зучите и</w:t>
      </w:r>
      <w:proofErr w:type="spellStart"/>
      <w:r w:rsidRPr="00432E67">
        <w:rPr>
          <w:rFonts w:ascii="Times New Roman" w:hAnsi="Times New Roman"/>
          <w:sz w:val="28"/>
          <w:szCs w:val="28"/>
        </w:rPr>
        <w:t>стори</w:t>
      </w:r>
      <w:proofErr w:type="spellEnd"/>
      <w:r w:rsidRPr="00432E67">
        <w:rPr>
          <w:rFonts w:ascii="Times New Roman" w:hAnsi="Times New Roman"/>
          <w:sz w:val="28"/>
          <w:szCs w:val="28"/>
          <w:lang w:val="kk-KZ"/>
        </w:rPr>
        <w:t>ю</w:t>
      </w:r>
      <w:r w:rsidRPr="00432E67">
        <w:rPr>
          <w:rFonts w:ascii="Times New Roman" w:hAnsi="Times New Roman"/>
          <w:sz w:val="28"/>
          <w:szCs w:val="28"/>
        </w:rPr>
        <w:t xml:space="preserve"> университетского образования. </w:t>
      </w:r>
      <w:r w:rsidRPr="00432E67">
        <w:rPr>
          <w:rFonts w:ascii="Times New Roman" w:hAnsi="Times New Roman"/>
          <w:sz w:val="28"/>
          <w:szCs w:val="28"/>
          <w:lang w:val="kk-KZ"/>
        </w:rPr>
        <w:t>и</w:t>
      </w:r>
      <w:proofErr w:type="spellStart"/>
      <w:r w:rsidRPr="00432E67">
        <w:rPr>
          <w:rFonts w:ascii="Times New Roman" w:hAnsi="Times New Roman"/>
          <w:sz w:val="28"/>
          <w:szCs w:val="28"/>
        </w:rPr>
        <w:t>стори</w:t>
      </w:r>
      <w:proofErr w:type="spellEnd"/>
      <w:r w:rsidRPr="00432E67">
        <w:rPr>
          <w:rFonts w:ascii="Times New Roman" w:hAnsi="Times New Roman"/>
          <w:sz w:val="28"/>
          <w:szCs w:val="28"/>
          <w:lang w:val="kk-KZ"/>
        </w:rPr>
        <w:t>ю</w:t>
      </w:r>
      <w:r w:rsidRPr="00432E67">
        <w:rPr>
          <w:rFonts w:ascii="Times New Roman" w:hAnsi="Times New Roman"/>
          <w:sz w:val="28"/>
          <w:szCs w:val="28"/>
        </w:rPr>
        <w:t xml:space="preserve"> высшего образования Казахстана</w:t>
      </w:r>
      <w:r w:rsidRPr="00432E67">
        <w:rPr>
          <w:rFonts w:ascii="Times New Roman" w:hAnsi="Times New Roman"/>
          <w:sz w:val="28"/>
          <w:szCs w:val="28"/>
          <w:lang w:val="kk-KZ"/>
        </w:rPr>
        <w:t>, э</w:t>
      </w:r>
      <w:r w:rsidRPr="00432E67">
        <w:rPr>
          <w:rFonts w:ascii="Times New Roman" w:hAnsi="Times New Roman"/>
          <w:sz w:val="28"/>
          <w:szCs w:val="28"/>
        </w:rPr>
        <w:t>тапы становления высшего образования</w:t>
      </w:r>
      <w:r w:rsidRPr="00432E67">
        <w:rPr>
          <w:rFonts w:ascii="Times New Roman" w:hAnsi="Times New Roman"/>
          <w:sz w:val="28"/>
          <w:szCs w:val="28"/>
          <w:lang w:val="kk-KZ"/>
        </w:rPr>
        <w:t>, а также</w:t>
      </w:r>
      <w:proofErr w:type="gramStart"/>
      <w:r w:rsidRPr="00432E67">
        <w:rPr>
          <w:rFonts w:ascii="Times New Roman" w:hAnsi="Times New Roman"/>
          <w:sz w:val="28"/>
          <w:szCs w:val="28"/>
        </w:rPr>
        <w:t>.</w:t>
      </w:r>
      <w:r w:rsidRPr="00432E67">
        <w:rPr>
          <w:rFonts w:ascii="Times New Roman" w:hAnsi="Times New Roman"/>
          <w:sz w:val="28"/>
          <w:szCs w:val="28"/>
          <w:lang w:val="kk-KZ"/>
        </w:rPr>
        <w:t>з</w:t>
      </w:r>
      <w:proofErr w:type="spellStart"/>
      <w:proofErr w:type="gramEnd"/>
      <w:r w:rsidRPr="00432E67">
        <w:rPr>
          <w:rFonts w:ascii="Times New Roman" w:hAnsi="Times New Roman"/>
          <w:sz w:val="28"/>
          <w:szCs w:val="28"/>
        </w:rPr>
        <w:t>аконодательн</w:t>
      </w:r>
      <w:proofErr w:type="spellEnd"/>
      <w:r w:rsidRPr="00432E67">
        <w:rPr>
          <w:rFonts w:ascii="Times New Roman" w:hAnsi="Times New Roman"/>
          <w:sz w:val="28"/>
          <w:szCs w:val="28"/>
          <w:lang w:val="kk-KZ"/>
        </w:rPr>
        <w:t>ую</w:t>
      </w:r>
      <w:r w:rsidRPr="00432E67">
        <w:rPr>
          <w:rFonts w:ascii="Times New Roman" w:hAnsi="Times New Roman"/>
          <w:sz w:val="28"/>
          <w:szCs w:val="28"/>
        </w:rPr>
        <w:t xml:space="preserve"> баз</w:t>
      </w:r>
      <w:r w:rsidRPr="00432E67">
        <w:rPr>
          <w:rFonts w:ascii="Times New Roman" w:hAnsi="Times New Roman"/>
          <w:sz w:val="28"/>
          <w:szCs w:val="28"/>
          <w:lang w:val="kk-KZ"/>
        </w:rPr>
        <w:t>у</w:t>
      </w:r>
      <w:r w:rsidRPr="00432E67">
        <w:rPr>
          <w:rFonts w:ascii="Times New Roman" w:hAnsi="Times New Roman"/>
          <w:sz w:val="28"/>
          <w:szCs w:val="28"/>
        </w:rPr>
        <w:t xml:space="preserve"> развития в РК высшего образования. </w:t>
      </w:r>
    </w:p>
    <w:p w:rsidR="002C09F1" w:rsidRPr="00432E67" w:rsidRDefault="002C09F1" w:rsidP="002C09F1">
      <w:pPr>
        <w:pStyle w:val="aa"/>
        <w:spacing w:after="0"/>
        <w:ind w:left="0"/>
        <w:jc w:val="both"/>
        <w:rPr>
          <w:b/>
          <w:bCs/>
          <w:kern w:val="24"/>
          <w:sz w:val="28"/>
          <w:szCs w:val="28"/>
          <w:lang w:val="kk-KZ"/>
        </w:rPr>
      </w:pPr>
      <w:r w:rsidRPr="00432E67">
        <w:rPr>
          <w:b/>
          <w:sz w:val="28"/>
          <w:szCs w:val="28"/>
          <w:lang w:val="kk-KZ"/>
        </w:rPr>
        <w:t>Семинарское</w:t>
      </w:r>
      <w:r>
        <w:rPr>
          <w:rFonts w:eastAsia="Calibri"/>
          <w:b/>
          <w:bCs/>
          <w:sz w:val="28"/>
          <w:szCs w:val="28"/>
          <w:lang w:val="kk-KZ"/>
        </w:rPr>
        <w:t xml:space="preserve"> занятие 4</w:t>
      </w:r>
      <w:r w:rsidRPr="00432E67">
        <w:rPr>
          <w:rFonts w:eastAsia="Calibri"/>
          <w:b/>
          <w:bCs/>
          <w:sz w:val="28"/>
          <w:szCs w:val="28"/>
          <w:lang w:val="kk-KZ"/>
        </w:rPr>
        <w:t xml:space="preserve">. </w:t>
      </w:r>
      <w:r w:rsidRPr="0030484A">
        <w:rPr>
          <w:sz w:val="28"/>
          <w:szCs w:val="28"/>
          <w:lang w:val="kk-KZ"/>
        </w:rPr>
        <w:t>Методы педагогического исследования.</w:t>
      </w:r>
    </w:p>
    <w:p w:rsidR="002C09F1" w:rsidRPr="0030484A" w:rsidRDefault="002C09F1" w:rsidP="002C09F1">
      <w:pPr>
        <w:pStyle w:val="1"/>
        <w:shd w:val="clear" w:color="auto" w:fill="auto"/>
        <w:tabs>
          <w:tab w:val="left" w:pos="1126"/>
        </w:tabs>
        <w:spacing w:after="0" w:line="240" w:lineRule="auto"/>
        <w:ind w:right="20" w:firstLine="0"/>
        <w:rPr>
          <w:rFonts w:ascii="Times New Roman" w:eastAsia="Calibri" w:hAnsi="Times New Roman" w:cs="Times New Roman"/>
          <w:bCs/>
          <w:sz w:val="28"/>
          <w:szCs w:val="28"/>
        </w:rPr>
      </w:pPr>
      <w:r w:rsidRPr="00432E67">
        <w:rPr>
          <w:rFonts w:ascii="Times New Roman" w:eastAsia="Calibri" w:hAnsi="Times New Roman" w:cs="Times New Roman"/>
          <w:b/>
          <w:bCs/>
          <w:sz w:val="28"/>
          <w:szCs w:val="28"/>
        </w:rPr>
        <w:t>Цель занятия</w:t>
      </w:r>
      <w:r w:rsidRPr="00432E67">
        <w:rPr>
          <w:rFonts w:ascii="Times New Roman" w:eastAsia="Calibri" w:hAnsi="Times New Roman" w:cs="Times New Roman"/>
          <w:bCs/>
          <w:sz w:val="28"/>
          <w:szCs w:val="28"/>
        </w:rPr>
        <w:t xml:space="preserve">: составление понятийного аппарата </w:t>
      </w:r>
      <w:r w:rsidRPr="0030484A">
        <w:rPr>
          <w:rFonts w:ascii="Times New Roman" w:hAnsi="Times New Roman" w:cs="Times New Roman"/>
          <w:bCs/>
          <w:kern w:val="24"/>
          <w:sz w:val="28"/>
          <w:szCs w:val="28"/>
        </w:rPr>
        <w:t>педагогики и методологии педагогической науки</w:t>
      </w:r>
      <w:r w:rsidRPr="0030484A">
        <w:rPr>
          <w:rFonts w:ascii="Times New Roman" w:hAnsi="Times New Roman" w:cs="Times New Roman"/>
          <w:bCs/>
          <w:kern w:val="24"/>
          <w:sz w:val="28"/>
          <w:szCs w:val="28"/>
          <w:lang w:val="kk-KZ"/>
        </w:rPr>
        <w:t>.</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pStyle w:val="aa"/>
        <w:spacing w:after="0"/>
        <w:ind w:left="0"/>
        <w:jc w:val="both"/>
        <w:rPr>
          <w:rStyle w:val="ac"/>
          <w:rFonts w:eastAsia="Batang"/>
          <w:snapToGrid w:val="0"/>
          <w:sz w:val="28"/>
          <w:szCs w:val="28"/>
          <w:lang w:val="kk-KZ" w:eastAsia="ko-KR"/>
        </w:rPr>
      </w:pPr>
      <w:r w:rsidRPr="00432E67">
        <w:rPr>
          <w:rStyle w:val="ac"/>
          <w:rFonts w:eastAsia="Batang"/>
          <w:snapToGrid w:val="0"/>
          <w:sz w:val="28"/>
          <w:szCs w:val="28"/>
          <w:lang w:eastAsia="ko-KR"/>
        </w:rPr>
        <w:t xml:space="preserve">Методологические подходы и принципы в педагогических исследованиях: системный и синергетический подходы, личностно-ориентированный, </w:t>
      </w:r>
      <w:proofErr w:type="spellStart"/>
      <w:r w:rsidRPr="00432E67">
        <w:rPr>
          <w:rStyle w:val="ac"/>
          <w:rFonts w:eastAsia="Batang"/>
          <w:snapToGrid w:val="0"/>
          <w:sz w:val="28"/>
          <w:szCs w:val="28"/>
          <w:lang w:eastAsia="ko-KR"/>
        </w:rPr>
        <w:t>деятельностный</w:t>
      </w:r>
      <w:proofErr w:type="spellEnd"/>
      <w:r w:rsidRPr="00432E67">
        <w:rPr>
          <w:rStyle w:val="ac"/>
          <w:rFonts w:eastAsia="Batang"/>
          <w:snapToGrid w:val="0"/>
          <w:sz w:val="28"/>
          <w:szCs w:val="28"/>
          <w:lang w:eastAsia="ko-KR"/>
        </w:rPr>
        <w:t xml:space="preserve"> и диалогичный подходы, </w:t>
      </w:r>
      <w:proofErr w:type="spellStart"/>
      <w:r w:rsidRPr="00432E67">
        <w:rPr>
          <w:rStyle w:val="ac"/>
          <w:rFonts w:eastAsia="Batang"/>
          <w:snapToGrid w:val="0"/>
          <w:sz w:val="28"/>
          <w:szCs w:val="28"/>
          <w:lang w:eastAsia="ko-KR"/>
        </w:rPr>
        <w:t>когнитивисткий</w:t>
      </w:r>
      <w:proofErr w:type="spellEnd"/>
      <w:r w:rsidRPr="00432E67">
        <w:rPr>
          <w:rStyle w:val="ac"/>
          <w:rFonts w:eastAsia="Batang"/>
          <w:snapToGrid w:val="0"/>
          <w:sz w:val="28"/>
          <w:szCs w:val="28"/>
          <w:lang w:eastAsia="ko-KR"/>
        </w:rPr>
        <w:t xml:space="preserve">, </w:t>
      </w:r>
      <w:proofErr w:type="spellStart"/>
      <w:r w:rsidRPr="00432E67">
        <w:rPr>
          <w:rStyle w:val="ac"/>
          <w:rFonts w:eastAsia="Batang"/>
          <w:snapToGrid w:val="0"/>
          <w:sz w:val="28"/>
          <w:szCs w:val="28"/>
          <w:lang w:eastAsia="ko-KR"/>
        </w:rPr>
        <w:t>компетеностный</w:t>
      </w:r>
      <w:proofErr w:type="spellEnd"/>
      <w:r w:rsidRPr="00432E67">
        <w:rPr>
          <w:rStyle w:val="ac"/>
          <w:rFonts w:eastAsia="Batang"/>
          <w:snapToGrid w:val="0"/>
          <w:sz w:val="28"/>
          <w:szCs w:val="28"/>
          <w:lang w:eastAsia="ko-KR"/>
        </w:rPr>
        <w:t xml:space="preserve"> подход и др. (</w:t>
      </w:r>
      <w:proofErr w:type="spellStart"/>
      <w:r w:rsidRPr="00432E67">
        <w:rPr>
          <w:rStyle w:val="ac"/>
          <w:rFonts w:eastAsia="Batang"/>
          <w:snapToGrid w:val="0"/>
          <w:sz w:val="28"/>
          <w:szCs w:val="28"/>
          <w:lang w:eastAsia="ko-KR"/>
        </w:rPr>
        <w:t>Л.Выготский</w:t>
      </w:r>
      <w:proofErr w:type="spellEnd"/>
      <w:r w:rsidRPr="00432E67">
        <w:rPr>
          <w:rStyle w:val="ac"/>
          <w:rFonts w:eastAsia="Batang"/>
          <w:snapToGrid w:val="0"/>
          <w:sz w:val="28"/>
          <w:szCs w:val="28"/>
          <w:lang w:eastAsia="ko-KR"/>
        </w:rPr>
        <w:t xml:space="preserve">, </w:t>
      </w:r>
      <w:proofErr w:type="spellStart"/>
      <w:r w:rsidRPr="00432E67">
        <w:rPr>
          <w:sz w:val="28"/>
          <w:szCs w:val="28"/>
        </w:rPr>
        <w:t>Дж</w:t>
      </w:r>
      <w:proofErr w:type="gramStart"/>
      <w:r w:rsidRPr="00432E67">
        <w:rPr>
          <w:sz w:val="28"/>
          <w:szCs w:val="28"/>
        </w:rPr>
        <w:t>.Д</w:t>
      </w:r>
      <w:proofErr w:type="gramEnd"/>
      <w:r w:rsidRPr="00432E67">
        <w:rPr>
          <w:sz w:val="28"/>
          <w:szCs w:val="28"/>
        </w:rPr>
        <w:t>ьюи</w:t>
      </w:r>
      <w:proofErr w:type="spellEnd"/>
      <w:r w:rsidRPr="00432E67">
        <w:rPr>
          <w:sz w:val="28"/>
          <w:szCs w:val="28"/>
        </w:rPr>
        <w:t>, и др.). Гуманистическая педагогика (</w:t>
      </w:r>
      <w:proofErr w:type="spellStart"/>
      <w:r w:rsidRPr="00432E67">
        <w:rPr>
          <w:sz w:val="28"/>
          <w:szCs w:val="28"/>
        </w:rPr>
        <w:t>Т.Олпорт</w:t>
      </w:r>
      <w:proofErr w:type="spellEnd"/>
      <w:r w:rsidRPr="00432E67">
        <w:rPr>
          <w:sz w:val="28"/>
          <w:szCs w:val="28"/>
        </w:rPr>
        <w:t xml:space="preserve">, </w:t>
      </w:r>
      <w:proofErr w:type="spellStart"/>
      <w:r w:rsidRPr="00432E67">
        <w:rPr>
          <w:sz w:val="28"/>
          <w:szCs w:val="28"/>
        </w:rPr>
        <w:t>А.Маслоу</w:t>
      </w:r>
      <w:proofErr w:type="spellEnd"/>
      <w:r w:rsidRPr="00432E67">
        <w:rPr>
          <w:sz w:val="28"/>
          <w:szCs w:val="28"/>
        </w:rPr>
        <w:t xml:space="preserve">, </w:t>
      </w:r>
      <w:proofErr w:type="spellStart"/>
      <w:r w:rsidRPr="00432E67">
        <w:rPr>
          <w:sz w:val="28"/>
          <w:szCs w:val="28"/>
        </w:rPr>
        <w:t>К.Роджерс</w:t>
      </w:r>
      <w:proofErr w:type="spellEnd"/>
      <w:r w:rsidRPr="00432E67">
        <w:rPr>
          <w:sz w:val="28"/>
          <w:szCs w:val="28"/>
        </w:rPr>
        <w:t xml:space="preserve"> и др.), духовно-нравственное образование.</w:t>
      </w:r>
    </w:p>
    <w:p w:rsidR="002C09F1" w:rsidRPr="00432E67" w:rsidRDefault="002C09F1" w:rsidP="002C09F1">
      <w:pPr>
        <w:pStyle w:val="aa"/>
        <w:spacing w:after="0"/>
        <w:ind w:left="0"/>
        <w:jc w:val="both"/>
        <w:rPr>
          <w:rStyle w:val="ac"/>
          <w:rFonts w:eastAsia="Batang"/>
          <w:snapToGrid w:val="0"/>
          <w:sz w:val="28"/>
          <w:szCs w:val="28"/>
          <w:lang w:eastAsia="ko-KR"/>
        </w:rPr>
      </w:pPr>
      <w:r w:rsidRPr="00432E67">
        <w:rPr>
          <w:rStyle w:val="ac"/>
          <w:rFonts w:eastAsia="Batang"/>
          <w:snapToGrid w:val="0"/>
          <w:sz w:val="28"/>
          <w:szCs w:val="28"/>
          <w:lang w:val="kk-KZ" w:eastAsia="ko-KR"/>
        </w:rPr>
        <w:t xml:space="preserve">Методы педагогического исследования. </w:t>
      </w:r>
      <w:r w:rsidRPr="00432E67">
        <w:rPr>
          <w:sz w:val="28"/>
          <w:szCs w:val="28"/>
          <w:lang w:val="kk-KZ" w:eastAsia="ko-KR"/>
        </w:rPr>
        <w:t xml:space="preserve">Теоретические методы. Эмпирические (практические) методы. Педагогический эксперимент. Моделирование в педагогической науке. </w:t>
      </w:r>
    </w:p>
    <w:p w:rsidR="002C09F1" w:rsidRPr="00432E67" w:rsidRDefault="002C09F1" w:rsidP="002C09F1">
      <w:pPr>
        <w:pStyle w:val="1"/>
        <w:shd w:val="clear" w:color="auto" w:fill="auto"/>
        <w:tabs>
          <w:tab w:val="left" w:pos="1126"/>
        </w:tabs>
        <w:spacing w:after="0" w:line="240" w:lineRule="auto"/>
        <w:ind w:right="20" w:firstLine="0"/>
        <w:rPr>
          <w:rFonts w:ascii="Times New Roman" w:hAnsi="Times New Roman" w:cs="Times New Roman"/>
          <w:sz w:val="28"/>
          <w:szCs w:val="28"/>
        </w:rPr>
      </w:pPr>
      <w:r w:rsidRPr="00432E67">
        <w:rPr>
          <w:rFonts w:ascii="Times New Roman" w:hAnsi="Times New Roman" w:cs="Times New Roman"/>
          <w:sz w:val="28"/>
          <w:szCs w:val="28"/>
        </w:rPr>
        <w:t>Тенденции и перспективы развития педагогики высшей школы. Вклад казахстанских ученых – педагогов в развитие педагогики высшей школы.</w:t>
      </w:r>
    </w:p>
    <w:p w:rsidR="002C09F1" w:rsidRPr="00432E67" w:rsidRDefault="002C09F1" w:rsidP="002C09F1">
      <w:pPr>
        <w:pStyle w:val="1"/>
        <w:shd w:val="clear" w:color="auto" w:fill="auto"/>
        <w:tabs>
          <w:tab w:val="left" w:pos="1126"/>
        </w:tabs>
        <w:spacing w:after="0" w:line="240" w:lineRule="auto"/>
        <w:ind w:right="20" w:firstLine="0"/>
        <w:rPr>
          <w:rFonts w:ascii="Times New Roman" w:eastAsia="Calibri" w:hAnsi="Times New Roman" w:cs="Times New Roman"/>
          <w:bCs/>
          <w:sz w:val="28"/>
          <w:szCs w:val="28"/>
        </w:rPr>
      </w:pPr>
      <w:r w:rsidRPr="00432E67">
        <w:rPr>
          <w:rFonts w:ascii="Times New Roman" w:eastAsia="Calibri" w:hAnsi="Times New Roman" w:cs="Times New Roman"/>
          <w:b/>
          <w:bCs/>
          <w:sz w:val="28"/>
          <w:szCs w:val="28"/>
        </w:rPr>
        <w:t>Форма занятия</w:t>
      </w:r>
      <w:r w:rsidRPr="00432E67">
        <w:rPr>
          <w:rFonts w:ascii="Times New Roman" w:eastAsia="Calibri" w:hAnsi="Times New Roman" w:cs="Times New Roman"/>
          <w:bCs/>
          <w:sz w:val="28"/>
          <w:szCs w:val="28"/>
        </w:rPr>
        <w:t>: защита слайдов, работа в группе</w:t>
      </w:r>
    </w:p>
    <w:p w:rsidR="002C09F1" w:rsidRPr="00432E67" w:rsidRDefault="002C09F1" w:rsidP="002C09F1">
      <w:pPr>
        <w:pStyle w:val="a7"/>
        <w:widowControl/>
        <w:shd w:val="clear" w:color="auto" w:fill="auto"/>
        <w:autoSpaceDE/>
        <w:autoSpaceDN/>
        <w:adjustRightInd/>
        <w:jc w:val="both"/>
        <w:rPr>
          <w:rStyle w:val="a6"/>
          <w:rFonts w:ascii="Times New Roman" w:hAnsi="Times New Roman"/>
          <w:color w:val="000000"/>
          <w:sz w:val="28"/>
          <w:szCs w:val="28"/>
        </w:rPr>
      </w:pPr>
      <w:r w:rsidRPr="00432E67">
        <w:rPr>
          <w:rStyle w:val="a6"/>
          <w:rFonts w:ascii="Times New Roman" w:hAnsi="Times New Roman"/>
          <w:b/>
          <w:color w:val="000000"/>
          <w:sz w:val="28"/>
          <w:szCs w:val="28"/>
        </w:rPr>
        <w:t>Методическая рекомендация</w:t>
      </w:r>
      <w:r w:rsidRPr="00432E67">
        <w:rPr>
          <w:rStyle w:val="a6"/>
          <w:rFonts w:ascii="Times New Roman" w:hAnsi="Times New Roman"/>
          <w:color w:val="000000"/>
          <w:sz w:val="28"/>
          <w:szCs w:val="28"/>
        </w:rPr>
        <w:t xml:space="preserve">: Из курса «Педагогика» проанализируйте понятие «Закономерность обучения и воспитания», соотнесите с закономерностями в образовании.  </w:t>
      </w:r>
      <w:r w:rsidRPr="00432E67">
        <w:rPr>
          <w:rFonts w:ascii="Times New Roman" w:hAnsi="Times New Roman"/>
          <w:b w:val="0"/>
          <w:bCs/>
          <w:sz w:val="28"/>
          <w:szCs w:val="28"/>
        </w:rPr>
        <w:t>При подготовке к занятию проанализируйте методологические уровни педагогического знания</w:t>
      </w:r>
    </w:p>
    <w:p w:rsidR="002C09F1" w:rsidRPr="00432E67" w:rsidRDefault="002C09F1" w:rsidP="002C09F1">
      <w:pPr>
        <w:pStyle w:val="a7"/>
        <w:widowControl/>
        <w:shd w:val="clear" w:color="auto" w:fill="auto"/>
        <w:autoSpaceDE/>
        <w:autoSpaceDN/>
        <w:adjustRightInd/>
        <w:ind w:left="360"/>
        <w:jc w:val="both"/>
        <w:rPr>
          <w:rStyle w:val="a6"/>
          <w:rFonts w:ascii="Times New Roman" w:hAnsi="Times New Roman"/>
          <w:color w:val="000000"/>
          <w:sz w:val="28"/>
          <w:szCs w:val="28"/>
        </w:rPr>
      </w:pPr>
    </w:p>
    <w:p w:rsidR="002C09F1"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sz w:val="28"/>
          <w:szCs w:val="28"/>
          <w:lang w:val="kk-KZ"/>
        </w:rPr>
        <w:t>Семинарское</w:t>
      </w:r>
      <w:r>
        <w:rPr>
          <w:rFonts w:ascii="Times New Roman" w:eastAsia="Calibri" w:hAnsi="Times New Roman"/>
          <w:bCs/>
          <w:sz w:val="28"/>
          <w:szCs w:val="28"/>
          <w:lang w:val="kk-KZ"/>
        </w:rPr>
        <w:t xml:space="preserve"> занятие 5</w:t>
      </w:r>
      <w:r w:rsidRPr="00432E67">
        <w:rPr>
          <w:rFonts w:ascii="Times New Roman" w:eastAsia="Calibri" w:hAnsi="Times New Roman"/>
          <w:bCs/>
          <w:sz w:val="28"/>
          <w:szCs w:val="28"/>
          <w:lang w:val="kk-KZ"/>
        </w:rPr>
        <w:t>.</w:t>
      </w:r>
      <w:r w:rsidRPr="00A45791">
        <w:rPr>
          <w:rFonts w:ascii="Times New Roman" w:hAnsi="Times New Roman"/>
          <w:b w:val="0"/>
          <w:sz w:val="28"/>
          <w:szCs w:val="28"/>
        </w:rPr>
        <w:t>Личность</w:t>
      </w:r>
      <w:r w:rsidRPr="00A45791">
        <w:rPr>
          <w:rFonts w:ascii="Times New Roman" w:hAnsi="Times New Roman"/>
          <w:b w:val="0"/>
          <w:sz w:val="28"/>
          <w:szCs w:val="28"/>
        </w:rPr>
        <w:tab/>
        <w:t>преподавателя</w:t>
      </w:r>
      <w:r w:rsidRPr="00A45791">
        <w:rPr>
          <w:rFonts w:ascii="Times New Roman" w:hAnsi="Times New Roman"/>
          <w:b w:val="0"/>
          <w:sz w:val="28"/>
          <w:szCs w:val="28"/>
        </w:rPr>
        <w:tab/>
      </w:r>
      <w:proofErr w:type="spellStart"/>
      <w:r w:rsidRPr="00A45791">
        <w:rPr>
          <w:rFonts w:ascii="Times New Roman" w:hAnsi="Times New Roman"/>
          <w:b w:val="0"/>
          <w:sz w:val="28"/>
          <w:szCs w:val="28"/>
        </w:rPr>
        <w:t>высшейшколы</w:t>
      </w:r>
      <w:proofErr w:type="spellEnd"/>
      <w:r w:rsidRPr="00A45791">
        <w:rPr>
          <w:rFonts w:ascii="Times New Roman" w:hAnsi="Times New Roman"/>
          <w:b w:val="0"/>
          <w:sz w:val="28"/>
          <w:szCs w:val="28"/>
        </w:rPr>
        <w:t xml:space="preserve"> и современные требования к его компетентности</w:t>
      </w:r>
    </w:p>
    <w:p w:rsidR="002C09F1" w:rsidRPr="00432E67"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bCs/>
          <w:sz w:val="28"/>
          <w:szCs w:val="28"/>
        </w:rPr>
        <w:t xml:space="preserve">Цель занятия: </w:t>
      </w:r>
      <w:r w:rsidRPr="00432E67">
        <w:rPr>
          <w:rFonts w:ascii="Times New Roman" w:hAnsi="Times New Roman"/>
          <w:b w:val="0"/>
          <w:bCs/>
          <w:sz w:val="28"/>
          <w:szCs w:val="28"/>
          <w:lang w:val="kk-KZ"/>
        </w:rPr>
        <w:t>анализ и сиинтезмагистрантами</w:t>
      </w:r>
      <w:r w:rsidRPr="00432E67">
        <w:rPr>
          <w:rFonts w:ascii="Times New Roman" w:hAnsi="Times New Roman"/>
          <w:b w:val="0"/>
          <w:sz w:val="28"/>
          <w:szCs w:val="28"/>
          <w:lang w:val="kk-KZ" w:eastAsia="ko-KR"/>
        </w:rPr>
        <w:t>профессиональной компетености преподавателя высшей школы</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lastRenderedPageBreak/>
        <w:t>Структура компетенций преподавателя вуза. Закон</w:t>
      </w:r>
      <w:r w:rsidRPr="00432E67">
        <w:rPr>
          <w:rFonts w:ascii="Times New Roman" w:hAnsi="Times New Roman"/>
          <w:sz w:val="28"/>
          <w:szCs w:val="28"/>
          <w:lang w:val="kk-KZ"/>
        </w:rPr>
        <w:t>опроект</w:t>
      </w:r>
      <w:r w:rsidRPr="00432E67">
        <w:rPr>
          <w:rFonts w:ascii="Times New Roman" w:hAnsi="Times New Roman"/>
          <w:sz w:val="28"/>
          <w:szCs w:val="28"/>
        </w:rPr>
        <w:t xml:space="preserve"> РК «О статусе педагога». Права и обязанности педагога. Профессионально-педагогическая этика и такт. Исследовательская и рефлексивная, методическая компетентность преподавателя вуза. Саморазвитие педагога.</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Педагогическая деятельность как общественное явление. Понятие «педагогическая деятельность». Структура и компоненты педагогической деятельности.</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проанализируйте </w:t>
      </w:r>
      <w:r w:rsidRPr="00432E67">
        <w:rPr>
          <w:rFonts w:ascii="Times New Roman" w:hAnsi="Times New Roman"/>
          <w:sz w:val="28"/>
          <w:szCs w:val="28"/>
          <w:lang w:val="kk-KZ"/>
        </w:rPr>
        <w:t>п</w:t>
      </w:r>
      <w:proofErr w:type="spellStart"/>
      <w:r w:rsidRPr="00432E67">
        <w:rPr>
          <w:rFonts w:ascii="Times New Roman" w:hAnsi="Times New Roman"/>
          <w:sz w:val="28"/>
          <w:szCs w:val="28"/>
        </w:rPr>
        <w:t>рофессионально-педагогическ</w:t>
      </w:r>
      <w:proofErr w:type="spellEnd"/>
      <w:r w:rsidRPr="00432E67">
        <w:rPr>
          <w:rFonts w:ascii="Times New Roman" w:hAnsi="Times New Roman"/>
          <w:sz w:val="28"/>
          <w:szCs w:val="28"/>
          <w:lang w:val="kk-KZ"/>
        </w:rPr>
        <w:t>ую</w:t>
      </w:r>
      <w:r w:rsidRPr="00432E67">
        <w:rPr>
          <w:rFonts w:ascii="Times New Roman" w:hAnsi="Times New Roman"/>
          <w:sz w:val="28"/>
          <w:szCs w:val="28"/>
        </w:rPr>
        <w:t xml:space="preserve"> культур</w:t>
      </w:r>
      <w:r w:rsidRPr="00432E67">
        <w:rPr>
          <w:rFonts w:ascii="Times New Roman" w:hAnsi="Times New Roman"/>
          <w:sz w:val="28"/>
          <w:szCs w:val="28"/>
          <w:lang w:val="kk-KZ"/>
        </w:rPr>
        <w:t>у</w:t>
      </w:r>
      <w:r w:rsidRPr="00432E67">
        <w:rPr>
          <w:rFonts w:ascii="Times New Roman" w:hAnsi="Times New Roman"/>
          <w:sz w:val="28"/>
          <w:szCs w:val="28"/>
        </w:rPr>
        <w:t xml:space="preserve"> преподавателя высшей школы</w:t>
      </w:r>
      <w:r w:rsidRPr="00432E67">
        <w:rPr>
          <w:rFonts w:ascii="Times New Roman" w:hAnsi="Times New Roman"/>
          <w:sz w:val="28"/>
          <w:szCs w:val="28"/>
          <w:lang w:val="kk-KZ"/>
        </w:rPr>
        <w:t>, с</w:t>
      </w:r>
      <w:proofErr w:type="spellStart"/>
      <w:r w:rsidRPr="00432E67">
        <w:rPr>
          <w:rFonts w:ascii="Times New Roman" w:hAnsi="Times New Roman"/>
          <w:sz w:val="28"/>
          <w:szCs w:val="28"/>
        </w:rPr>
        <w:t>ущность</w:t>
      </w:r>
      <w:proofErr w:type="spellEnd"/>
      <w:r w:rsidRPr="00432E67">
        <w:rPr>
          <w:rFonts w:ascii="Times New Roman" w:hAnsi="Times New Roman"/>
          <w:sz w:val="28"/>
          <w:szCs w:val="28"/>
        </w:rPr>
        <w:t xml:space="preserve"> и роль педагогического мышления в профессиональной деятельности преподавателя вышей школы. </w:t>
      </w:r>
    </w:p>
    <w:p w:rsidR="002C09F1" w:rsidRPr="00432E67" w:rsidRDefault="002C09F1" w:rsidP="002C09F1">
      <w:pPr>
        <w:spacing w:after="0" w:line="240" w:lineRule="auto"/>
        <w:jc w:val="both"/>
        <w:rPr>
          <w:rStyle w:val="a6"/>
          <w:rFonts w:ascii="Times New Roman" w:hAnsi="Times New Roman"/>
          <w:color w:val="000000"/>
          <w:sz w:val="28"/>
          <w:szCs w:val="28"/>
        </w:rPr>
      </w:pPr>
    </w:p>
    <w:p w:rsidR="002C09F1" w:rsidRPr="00432E67" w:rsidRDefault="002C09F1" w:rsidP="002C09F1">
      <w:pPr>
        <w:pStyle w:val="a7"/>
        <w:widowControl/>
        <w:shd w:val="clear" w:color="auto" w:fill="auto"/>
        <w:autoSpaceDE/>
        <w:autoSpaceDN/>
        <w:adjustRightInd/>
        <w:ind w:left="360"/>
        <w:jc w:val="both"/>
        <w:rPr>
          <w:rStyle w:val="a6"/>
          <w:rFonts w:ascii="Times New Roman" w:hAnsi="Times New Roman"/>
          <w:color w:val="000000"/>
          <w:sz w:val="28"/>
          <w:szCs w:val="28"/>
        </w:rPr>
      </w:pPr>
    </w:p>
    <w:p w:rsidR="002C09F1" w:rsidRDefault="002C09F1" w:rsidP="002C09F1">
      <w:pPr>
        <w:pStyle w:val="a7"/>
        <w:widowControl/>
        <w:shd w:val="clear" w:color="auto" w:fill="auto"/>
        <w:autoSpaceDE/>
        <w:autoSpaceDN/>
        <w:adjustRightInd/>
        <w:jc w:val="both"/>
        <w:rPr>
          <w:sz w:val="20"/>
        </w:rPr>
      </w:pPr>
      <w:r w:rsidRPr="00432E67">
        <w:rPr>
          <w:rFonts w:ascii="Times New Roman" w:hAnsi="Times New Roman"/>
          <w:sz w:val="28"/>
          <w:szCs w:val="28"/>
          <w:lang w:val="kk-KZ"/>
        </w:rPr>
        <w:t>Семинарское</w:t>
      </w:r>
      <w:r>
        <w:rPr>
          <w:rFonts w:ascii="Times New Roman" w:eastAsia="Calibri" w:hAnsi="Times New Roman"/>
          <w:bCs/>
          <w:sz w:val="28"/>
          <w:szCs w:val="28"/>
          <w:lang w:val="kk-KZ"/>
        </w:rPr>
        <w:t xml:space="preserve"> занятие 6</w:t>
      </w:r>
      <w:r w:rsidRPr="00432E67">
        <w:rPr>
          <w:rFonts w:ascii="Times New Roman" w:eastAsia="Calibri" w:hAnsi="Times New Roman"/>
          <w:bCs/>
          <w:sz w:val="28"/>
          <w:szCs w:val="28"/>
          <w:lang w:val="kk-KZ"/>
        </w:rPr>
        <w:t>.</w:t>
      </w:r>
      <w:r w:rsidRPr="00A45791">
        <w:rPr>
          <w:rFonts w:ascii="Times New Roman" w:hAnsi="Times New Roman"/>
          <w:b w:val="0"/>
          <w:sz w:val="28"/>
          <w:szCs w:val="28"/>
        </w:rPr>
        <w:t>Виды и стили обучения</w:t>
      </w:r>
      <w:r w:rsidRPr="00A45791">
        <w:rPr>
          <w:rFonts w:ascii="Times New Roman" w:hAnsi="Times New Roman"/>
          <w:b w:val="0"/>
          <w:sz w:val="28"/>
          <w:szCs w:val="28"/>
          <w:lang w:val="kk-KZ"/>
        </w:rPr>
        <w:t xml:space="preserve">. </w:t>
      </w:r>
      <w:r w:rsidRPr="00A45791">
        <w:rPr>
          <w:rFonts w:ascii="Times New Roman" w:hAnsi="Times New Roman"/>
          <w:b w:val="0"/>
          <w:sz w:val="28"/>
          <w:szCs w:val="28"/>
        </w:rPr>
        <w:t xml:space="preserve">Технология </w:t>
      </w:r>
      <w:proofErr w:type="gramStart"/>
      <w:r w:rsidRPr="00A45791">
        <w:rPr>
          <w:rFonts w:ascii="Times New Roman" w:hAnsi="Times New Roman"/>
          <w:b w:val="0"/>
          <w:sz w:val="28"/>
          <w:szCs w:val="28"/>
        </w:rPr>
        <w:t>сотрудничества организации взаимодействия субъектов</w:t>
      </w:r>
      <w:r w:rsidRPr="00A45791">
        <w:rPr>
          <w:rFonts w:ascii="Times New Roman" w:hAnsi="Times New Roman"/>
          <w:b w:val="0"/>
          <w:sz w:val="28"/>
          <w:szCs w:val="28"/>
          <w:lang w:val="kk-KZ"/>
        </w:rPr>
        <w:t xml:space="preserve"> образовательного процесса</w:t>
      </w:r>
      <w:proofErr w:type="gramEnd"/>
      <w:r w:rsidRPr="00A45791">
        <w:rPr>
          <w:rFonts w:ascii="Times New Roman" w:hAnsi="Times New Roman"/>
          <w:b w:val="0"/>
          <w:sz w:val="28"/>
          <w:szCs w:val="28"/>
          <w:lang w:val="kk-KZ"/>
        </w:rPr>
        <w:t>.</w:t>
      </w:r>
    </w:p>
    <w:p w:rsidR="002C09F1" w:rsidRPr="00432E67" w:rsidRDefault="002C09F1" w:rsidP="002C09F1">
      <w:pPr>
        <w:pStyle w:val="a7"/>
        <w:widowControl/>
        <w:shd w:val="clear" w:color="auto" w:fill="auto"/>
        <w:autoSpaceDE/>
        <w:autoSpaceDN/>
        <w:adjustRightInd/>
        <w:jc w:val="both"/>
        <w:rPr>
          <w:rFonts w:ascii="Times New Roman" w:hAnsi="Times New Roman"/>
          <w:b w:val="0"/>
          <w:sz w:val="28"/>
          <w:szCs w:val="28"/>
        </w:rPr>
      </w:pPr>
      <w:r w:rsidRPr="00432E67">
        <w:rPr>
          <w:rFonts w:ascii="Times New Roman" w:hAnsi="Times New Roman"/>
          <w:bCs/>
          <w:sz w:val="28"/>
          <w:szCs w:val="28"/>
        </w:rPr>
        <w:t xml:space="preserve">Цель занятия: </w:t>
      </w:r>
      <w:r w:rsidRPr="00432E67">
        <w:rPr>
          <w:rFonts w:ascii="Times New Roman" w:hAnsi="Times New Roman"/>
          <w:b w:val="0"/>
          <w:bCs/>
          <w:sz w:val="28"/>
          <w:szCs w:val="28"/>
          <w:lang w:val="kk-KZ"/>
        </w:rPr>
        <w:t>анализ и сиинтез</w:t>
      </w:r>
      <w:r>
        <w:rPr>
          <w:rFonts w:ascii="Times New Roman" w:hAnsi="Times New Roman"/>
          <w:b w:val="0"/>
          <w:bCs/>
          <w:sz w:val="28"/>
          <w:szCs w:val="28"/>
          <w:lang w:val="kk-KZ"/>
        </w:rPr>
        <w:t>видов и стилей обучения.</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6A6CD1" w:rsidRDefault="002C09F1" w:rsidP="002C09F1">
      <w:pPr>
        <w:spacing w:after="0" w:line="240" w:lineRule="auto"/>
        <w:jc w:val="both"/>
        <w:rPr>
          <w:rFonts w:ascii="Times New Roman" w:hAnsi="Times New Roman"/>
          <w:sz w:val="28"/>
          <w:szCs w:val="28"/>
        </w:rPr>
      </w:pPr>
      <w:r w:rsidRPr="006A6CD1">
        <w:rPr>
          <w:rFonts w:ascii="Times New Roman" w:hAnsi="Times New Roman"/>
          <w:sz w:val="28"/>
          <w:szCs w:val="28"/>
        </w:rPr>
        <w:t xml:space="preserve">Дидактические теории обучения. </w:t>
      </w:r>
      <w:r>
        <w:rPr>
          <w:rFonts w:ascii="Times New Roman" w:hAnsi="Times New Roman"/>
          <w:sz w:val="28"/>
          <w:szCs w:val="28"/>
        </w:rPr>
        <w:t xml:space="preserve">Стили обучения. </w:t>
      </w:r>
      <w:r w:rsidRPr="006A6CD1">
        <w:rPr>
          <w:rFonts w:ascii="Times New Roman" w:hAnsi="Times New Roman"/>
          <w:sz w:val="28"/>
          <w:szCs w:val="28"/>
        </w:rPr>
        <w:t xml:space="preserve">Сенсуалистическая теория Ф.Бэкона и теория обучения Я.А.Коменского. Некоторые зарубежные концепции обучения. </w:t>
      </w:r>
      <w:proofErr w:type="spellStart"/>
      <w:r w:rsidRPr="006A6CD1">
        <w:rPr>
          <w:rFonts w:ascii="Times New Roman" w:hAnsi="Times New Roman"/>
          <w:sz w:val="28"/>
          <w:szCs w:val="28"/>
        </w:rPr>
        <w:t>Бихевиористические</w:t>
      </w:r>
      <w:proofErr w:type="spellEnd"/>
      <w:r w:rsidRPr="006A6CD1">
        <w:rPr>
          <w:rFonts w:ascii="Times New Roman" w:hAnsi="Times New Roman"/>
          <w:sz w:val="28"/>
          <w:szCs w:val="28"/>
        </w:rPr>
        <w:t xml:space="preserve"> теории. Прагматическая теория обучения (У.Джеймсом, </w:t>
      </w:r>
      <w:proofErr w:type="spellStart"/>
      <w:r w:rsidRPr="006A6CD1">
        <w:rPr>
          <w:rFonts w:ascii="Times New Roman" w:hAnsi="Times New Roman"/>
          <w:sz w:val="28"/>
          <w:szCs w:val="28"/>
        </w:rPr>
        <w:t>Д.Дьюи</w:t>
      </w:r>
      <w:proofErr w:type="spellEnd"/>
      <w:r w:rsidRPr="006A6CD1">
        <w:rPr>
          <w:rFonts w:ascii="Times New Roman" w:hAnsi="Times New Roman"/>
          <w:sz w:val="28"/>
          <w:szCs w:val="28"/>
        </w:rPr>
        <w:t xml:space="preserve">). </w:t>
      </w:r>
      <w:proofErr w:type="spellStart"/>
      <w:r w:rsidRPr="006A6CD1">
        <w:rPr>
          <w:rFonts w:ascii="Times New Roman" w:hAnsi="Times New Roman"/>
          <w:sz w:val="28"/>
          <w:szCs w:val="28"/>
        </w:rPr>
        <w:t>Неопрагматическая</w:t>
      </w:r>
      <w:proofErr w:type="spellEnd"/>
      <w:r w:rsidRPr="006A6CD1">
        <w:rPr>
          <w:rFonts w:ascii="Times New Roman" w:hAnsi="Times New Roman"/>
          <w:sz w:val="28"/>
          <w:szCs w:val="28"/>
        </w:rPr>
        <w:t xml:space="preserve"> теория обучения (</w:t>
      </w:r>
      <w:proofErr w:type="spellStart"/>
      <w:r w:rsidRPr="006A6CD1">
        <w:rPr>
          <w:rFonts w:ascii="Times New Roman" w:hAnsi="Times New Roman"/>
          <w:sz w:val="28"/>
          <w:szCs w:val="28"/>
        </w:rPr>
        <w:t>А.Маслоу</w:t>
      </w:r>
      <w:proofErr w:type="spellEnd"/>
      <w:r w:rsidRPr="006A6CD1">
        <w:rPr>
          <w:rFonts w:ascii="Times New Roman" w:hAnsi="Times New Roman"/>
          <w:sz w:val="28"/>
          <w:szCs w:val="28"/>
        </w:rPr>
        <w:t xml:space="preserve">, </w:t>
      </w:r>
      <w:proofErr w:type="spellStart"/>
      <w:r w:rsidRPr="006A6CD1">
        <w:rPr>
          <w:rFonts w:ascii="Times New Roman" w:hAnsi="Times New Roman"/>
          <w:sz w:val="28"/>
          <w:szCs w:val="28"/>
        </w:rPr>
        <w:t>К.Роджерс</w:t>
      </w:r>
      <w:proofErr w:type="spellEnd"/>
      <w:r w:rsidRPr="006A6CD1">
        <w:rPr>
          <w:rFonts w:ascii="Times New Roman" w:hAnsi="Times New Roman"/>
          <w:sz w:val="28"/>
          <w:szCs w:val="28"/>
        </w:rPr>
        <w:t xml:space="preserve">, </w:t>
      </w:r>
      <w:proofErr w:type="spellStart"/>
      <w:r w:rsidRPr="006A6CD1">
        <w:rPr>
          <w:rFonts w:ascii="Times New Roman" w:hAnsi="Times New Roman"/>
          <w:sz w:val="28"/>
          <w:szCs w:val="28"/>
        </w:rPr>
        <w:t>Н.Тэлент</w:t>
      </w:r>
      <w:proofErr w:type="spellEnd"/>
      <w:r w:rsidRPr="006A6CD1">
        <w:rPr>
          <w:rFonts w:ascii="Times New Roman" w:hAnsi="Times New Roman"/>
          <w:sz w:val="28"/>
          <w:szCs w:val="28"/>
        </w:rPr>
        <w:t xml:space="preserve"> и </w:t>
      </w:r>
      <w:proofErr w:type="spellStart"/>
      <w:proofErr w:type="gramStart"/>
      <w:r w:rsidRPr="006A6CD1">
        <w:rPr>
          <w:rFonts w:ascii="Times New Roman" w:hAnsi="Times New Roman"/>
          <w:sz w:val="28"/>
          <w:szCs w:val="28"/>
        </w:rPr>
        <w:t>др</w:t>
      </w:r>
      <w:proofErr w:type="spellEnd"/>
      <w:proofErr w:type="gramEnd"/>
      <w:r w:rsidRPr="006A6CD1">
        <w:rPr>
          <w:rFonts w:ascii="Times New Roman" w:hAnsi="Times New Roman"/>
          <w:sz w:val="28"/>
          <w:szCs w:val="28"/>
        </w:rPr>
        <w:t xml:space="preserve">). Индивидуальный и социальный конструктивизм в образовании. Цифровое поколение и </w:t>
      </w:r>
      <w:proofErr w:type="spellStart"/>
      <w:r w:rsidRPr="006A6CD1">
        <w:rPr>
          <w:rFonts w:ascii="Times New Roman" w:hAnsi="Times New Roman"/>
          <w:sz w:val="28"/>
          <w:szCs w:val="28"/>
        </w:rPr>
        <w:t>коннективизм</w:t>
      </w:r>
      <w:proofErr w:type="spellEnd"/>
      <w:r w:rsidRPr="006A6CD1">
        <w:rPr>
          <w:rFonts w:ascii="Times New Roman" w:hAnsi="Times New Roman"/>
          <w:sz w:val="28"/>
          <w:szCs w:val="28"/>
        </w:rPr>
        <w:t xml:space="preserve">. Ситуативный и </w:t>
      </w:r>
      <w:proofErr w:type="spellStart"/>
      <w:r w:rsidRPr="006A6CD1">
        <w:rPr>
          <w:rFonts w:ascii="Times New Roman" w:hAnsi="Times New Roman"/>
          <w:sz w:val="28"/>
          <w:szCs w:val="28"/>
        </w:rPr>
        <w:t>средовый</w:t>
      </w:r>
      <w:proofErr w:type="spellEnd"/>
      <w:r w:rsidRPr="006A6CD1">
        <w:rPr>
          <w:rFonts w:ascii="Times New Roman" w:hAnsi="Times New Roman"/>
          <w:sz w:val="28"/>
          <w:szCs w:val="28"/>
        </w:rPr>
        <w:t xml:space="preserve"> подход. Формальное, неформальное и </w:t>
      </w:r>
      <w:proofErr w:type="spellStart"/>
      <w:r w:rsidRPr="006A6CD1">
        <w:rPr>
          <w:rFonts w:ascii="Times New Roman" w:hAnsi="Times New Roman"/>
          <w:sz w:val="28"/>
          <w:szCs w:val="28"/>
        </w:rPr>
        <w:t>информальное</w:t>
      </w:r>
      <w:proofErr w:type="spellEnd"/>
      <w:r w:rsidRPr="006A6CD1">
        <w:rPr>
          <w:rFonts w:ascii="Times New Roman" w:hAnsi="Times New Roman"/>
          <w:sz w:val="28"/>
          <w:szCs w:val="28"/>
        </w:rPr>
        <w:t xml:space="preserve"> образование. </w:t>
      </w:r>
    </w:p>
    <w:p w:rsidR="002C09F1" w:rsidRPr="00432E67" w:rsidRDefault="002C09F1" w:rsidP="002C09F1">
      <w:pPr>
        <w:pStyle w:val="aa"/>
        <w:spacing w:after="0"/>
        <w:ind w:left="0"/>
        <w:jc w:val="both"/>
        <w:rPr>
          <w:sz w:val="28"/>
          <w:szCs w:val="28"/>
        </w:rPr>
      </w:pPr>
      <w:r w:rsidRPr="00432E67">
        <w:rPr>
          <w:sz w:val="28"/>
          <w:szCs w:val="28"/>
        </w:rPr>
        <w:t>Мотивация обучения и общение. Студенчество (типология и психология студентов). Теория поколений: цифровой студент</w:t>
      </w:r>
      <w:r>
        <w:rPr>
          <w:sz w:val="28"/>
          <w:szCs w:val="28"/>
        </w:rPr>
        <w:t>.</w:t>
      </w:r>
    </w:p>
    <w:p w:rsidR="002C09F1" w:rsidRPr="00432E67" w:rsidRDefault="002C09F1" w:rsidP="002C09F1">
      <w:pPr>
        <w:spacing w:after="0" w:line="240" w:lineRule="auto"/>
        <w:jc w:val="both"/>
        <w:rPr>
          <w:rFonts w:ascii="Times New Roman" w:hAnsi="Times New Roman"/>
          <w:noProof/>
          <w:sz w:val="28"/>
          <w:szCs w:val="28"/>
        </w:rPr>
      </w:pPr>
      <w:r w:rsidRPr="00432E67">
        <w:rPr>
          <w:rFonts w:ascii="Times New Roman" w:hAnsi="Times New Roman"/>
          <w:noProof/>
          <w:sz w:val="28"/>
          <w:szCs w:val="28"/>
        </w:rPr>
        <w:t xml:space="preserve">Педагогические возможности Интернет-обучения.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Style w:val="a6"/>
          <w:rFonts w:ascii="Times New Roman" w:hAnsi="Times New Roman"/>
          <w:color w:val="000000"/>
          <w:sz w:val="28"/>
          <w:szCs w:val="28"/>
          <w:lang w:val="kk-KZ"/>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проанализируйте </w:t>
      </w:r>
      <w:r w:rsidRPr="00432E67">
        <w:rPr>
          <w:rFonts w:ascii="Times New Roman" w:hAnsi="Times New Roman"/>
          <w:sz w:val="28"/>
          <w:szCs w:val="28"/>
          <w:lang w:val="kk-KZ"/>
        </w:rPr>
        <w:t>к</w:t>
      </w:r>
      <w:proofErr w:type="spellStart"/>
      <w:r w:rsidRPr="00432E67">
        <w:rPr>
          <w:rFonts w:ascii="Times New Roman" w:hAnsi="Times New Roman"/>
          <w:sz w:val="28"/>
          <w:szCs w:val="28"/>
        </w:rPr>
        <w:t>оммуникативные</w:t>
      </w:r>
      <w:proofErr w:type="spellEnd"/>
      <w:r w:rsidRPr="00432E67">
        <w:rPr>
          <w:rFonts w:ascii="Times New Roman" w:hAnsi="Times New Roman"/>
          <w:sz w:val="28"/>
          <w:szCs w:val="28"/>
        </w:rPr>
        <w:t xml:space="preserve"> процессы: восприятия, слушания, репрезентации и поддержания своего «Я», </w:t>
      </w:r>
      <w:r w:rsidRPr="00432E67">
        <w:rPr>
          <w:rFonts w:ascii="Times New Roman" w:hAnsi="Times New Roman"/>
          <w:sz w:val="28"/>
          <w:szCs w:val="28"/>
          <w:lang w:val="kk-KZ"/>
        </w:rPr>
        <w:t>к</w:t>
      </w:r>
      <w:proofErr w:type="spellStart"/>
      <w:r w:rsidRPr="00432E67">
        <w:rPr>
          <w:rFonts w:ascii="Times New Roman" w:hAnsi="Times New Roman"/>
          <w:sz w:val="28"/>
          <w:szCs w:val="28"/>
        </w:rPr>
        <w:t>оммуникаци</w:t>
      </w:r>
      <w:proofErr w:type="spellEnd"/>
      <w:r w:rsidRPr="00432E67">
        <w:rPr>
          <w:rFonts w:ascii="Times New Roman" w:hAnsi="Times New Roman"/>
          <w:sz w:val="28"/>
          <w:szCs w:val="28"/>
          <w:lang w:val="kk-KZ"/>
        </w:rPr>
        <w:t>ю</w:t>
      </w:r>
      <w:r w:rsidRPr="00432E67">
        <w:rPr>
          <w:rFonts w:ascii="Times New Roman" w:hAnsi="Times New Roman"/>
          <w:sz w:val="28"/>
          <w:szCs w:val="28"/>
        </w:rPr>
        <w:t xml:space="preserve"> как эмоциональный процесс</w:t>
      </w:r>
      <w:r w:rsidRPr="00432E67">
        <w:rPr>
          <w:rFonts w:ascii="Times New Roman" w:hAnsi="Times New Roman"/>
          <w:sz w:val="28"/>
          <w:szCs w:val="28"/>
          <w:lang w:val="kk-KZ"/>
        </w:rPr>
        <w:t>, р</w:t>
      </w:r>
      <w:proofErr w:type="spellStart"/>
      <w:r w:rsidRPr="00432E67">
        <w:rPr>
          <w:rFonts w:ascii="Times New Roman" w:hAnsi="Times New Roman"/>
          <w:sz w:val="28"/>
          <w:szCs w:val="28"/>
        </w:rPr>
        <w:t>оль</w:t>
      </w:r>
      <w:proofErr w:type="spellEnd"/>
      <w:r w:rsidRPr="00432E67">
        <w:rPr>
          <w:rFonts w:ascii="Times New Roman" w:hAnsi="Times New Roman"/>
          <w:sz w:val="28"/>
          <w:szCs w:val="28"/>
        </w:rPr>
        <w:t xml:space="preserve"> языка и культуры</w:t>
      </w:r>
      <w:r w:rsidRPr="00432E67">
        <w:rPr>
          <w:rFonts w:ascii="Times New Roman" w:hAnsi="Times New Roman"/>
          <w:sz w:val="28"/>
          <w:szCs w:val="28"/>
          <w:lang w:val="kk-KZ"/>
        </w:rPr>
        <w:t>, в</w:t>
      </w:r>
      <w:proofErr w:type="spellStart"/>
      <w:r w:rsidRPr="00432E67">
        <w:rPr>
          <w:rFonts w:ascii="Times New Roman" w:hAnsi="Times New Roman"/>
          <w:sz w:val="28"/>
          <w:szCs w:val="28"/>
        </w:rPr>
        <w:t>ербальный</w:t>
      </w:r>
      <w:proofErr w:type="spellEnd"/>
      <w:r w:rsidRPr="00432E67">
        <w:rPr>
          <w:rFonts w:ascii="Times New Roman" w:hAnsi="Times New Roman"/>
          <w:sz w:val="28"/>
          <w:szCs w:val="28"/>
        </w:rPr>
        <w:t xml:space="preserve"> процесс</w:t>
      </w:r>
      <w:r w:rsidRPr="00432E67">
        <w:rPr>
          <w:rFonts w:ascii="Times New Roman" w:hAnsi="Times New Roman"/>
          <w:sz w:val="28"/>
          <w:szCs w:val="28"/>
          <w:lang w:val="kk-KZ"/>
        </w:rPr>
        <w:t xml:space="preserve"> и н</w:t>
      </w:r>
      <w:proofErr w:type="spellStart"/>
      <w:r w:rsidRPr="00432E67">
        <w:rPr>
          <w:rFonts w:ascii="Times New Roman" w:hAnsi="Times New Roman"/>
          <w:sz w:val="28"/>
          <w:szCs w:val="28"/>
        </w:rPr>
        <w:t>евербальн</w:t>
      </w:r>
      <w:proofErr w:type="spellEnd"/>
      <w:r w:rsidRPr="00432E67">
        <w:rPr>
          <w:rFonts w:ascii="Times New Roman" w:hAnsi="Times New Roman"/>
          <w:sz w:val="28"/>
          <w:szCs w:val="28"/>
          <w:lang w:val="kk-KZ"/>
        </w:rPr>
        <w:t>ую</w:t>
      </w:r>
      <w:proofErr w:type="spellStart"/>
      <w:r w:rsidRPr="00432E67">
        <w:rPr>
          <w:rFonts w:ascii="Times New Roman" w:hAnsi="Times New Roman"/>
          <w:sz w:val="28"/>
          <w:szCs w:val="28"/>
        </w:rPr>
        <w:t>коммуникаци</w:t>
      </w:r>
      <w:proofErr w:type="spellEnd"/>
      <w:r w:rsidRPr="00432E67">
        <w:rPr>
          <w:rFonts w:ascii="Times New Roman" w:hAnsi="Times New Roman"/>
          <w:sz w:val="28"/>
          <w:szCs w:val="28"/>
          <w:lang w:val="kk-KZ"/>
        </w:rPr>
        <w:t>ю</w:t>
      </w:r>
      <w:r>
        <w:rPr>
          <w:rFonts w:ascii="Times New Roman" w:hAnsi="Times New Roman"/>
          <w:sz w:val="28"/>
          <w:szCs w:val="28"/>
          <w:lang w:val="kk-KZ"/>
        </w:rPr>
        <w:t>.</w:t>
      </w:r>
    </w:p>
    <w:p w:rsidR="002C09F1" w:rsidRDefault="002C09F1" w:rsidP="002C09F1">
      <w:pPr>
        <w:pStyle w:val="a7"/>
        <w:widowControl/>
        <w:shd w:val="clear" w:color="auto" w:fill="auto"/>
        <w:autoSpaceDE/>
        <w:autoSpaceDN/>
        <w:adjustRightInd/>
        <w:ind w:left="360"/>
        <w:jc w:val="both"/>
        <w:rPr>
          <w:rStyle w:val="a6"/>
          <w:rFonts w:ascii="Times New Roman" w:hAnsi="Times New Roman"/>
          <w:color w:val="000000"/>
          <w:sz w:val="28"/>
          <w:szCs w:val="28"/>
        </w:rPr>
      </w:pPr>
    </w:p>
    <w:p w:rsidR="002C09F1" w:rsidRDefault="002C09F1" w:rsidP="002C09F1">
      <w:pPr>
        <w:pStyle w:val="a7"/>
        <w:widowControl/>
        <w:shd w:val="clear" w:color="auto" w:fill="auto"/>
        <w:autoSpaceDE/>
        <w:autoSpaceDN/>
        <w:adjustRightInd/>
        <w:jc w:val="both"/>
        <w:rPr>
          <w:sz w:val="20"/>
        </w:rPr>
      </w:pPr>
      <w:r w:rsidRPr="00432E67">
        <w:rPr>
          <w:rFonts w:ascii="Times New Roman" w:hAnsi="Times New Roman"/>
          <w:sz w:val="28"/>
          <w:szCs w:val="28"/>
          <w:lang w:val="kk-KZ"/>
        </w:rPr>
        <w:lastRenderedPageBreak/>
        <w:t>Семинарское</w:t>
      </w:r>
      <w:r>
        <w:rPr>
          <w:rFonts w:ascii="Times New Roman" w:eastAsia="Calibri" w:hAnsi="Times New Roman"/>
          <w:bCs/>
          <w:sz w:val="28"/>
          <w:szCs w:val="28"/>
          <w:lang w:val="kk-KZ"/>
        </w:rPr>
        <w:t xml:space="preserve"> занятие 7</w:t>
      </w:r>
      <w:r w:rsidRPr="00432E67">
        <w:rPr>
          <w:rFonts w:ascii="Times New Roman" w:eastAsia="Calibri" w:hAnsi="Times New Roman"/>
          <w:bCs/>
          <w:sz w:val="28"/>
          <w:szCs w:val="28"/>
          <w:lang w:val="kk-KZ"/>
        </w:rPr>
        <w:t>.</w:t>
      </w:r>
      <w:r w:rsidRPr="005852D1">
        <w:rPr>
          <w:rFonts w:ascii="Times New Roman" w:hAnsi="Times New Roman"/>
          <w:b w:val="0"/>
          <w:sz w:val="28"/>
          <w:szCs w:val="28"/>
          <w:lang w:val="kk-KZ"/>
        </w:rPr>
        <w:t xml:space="preserve">Теория педагогического процесса в высшей школе. </w:t>
      </w:r>
      <w:r w:rsidRPr="005852D1">
        <w:rPr>
          <w:rFonts w:ascii="Times New Roman" w:hAnsi="Times New Roman"/>
          <w:b w:val="0"/>
          <w:sz w:val="28"/>
          <w:szCs w:val="28"/>
        </w:rPr>
        <w:t>Структурное составление лекционных, семинарских и лабораторных занятий в вузе</w:t>
      </w:r>
    </w:p>
    <w:p w:rsidR="002C09F1" w:rsidRPr="00432E67" w:rsidRDefault="002C09F1" w:rsidP="002C09F1">
      <w:pPr>
        <w:pStyle w:val="a7"/>
        <w:widowControl/>
        <w:shd w:val="clear" w:color="auto" w:fill="auto"/>
        <w:autoSpaceDE/>
        <w:autoSpaceDN/>
        <w:adjustRightInd/>
        <w:jc w:val="both"/>
        <w:rPr>
          <w:rFonts w:ascii="Times New Roman" w:hAnsi="Times New Roman"/>
          <w:b w:val="0"/>
          <w:sz w:val="28"/>
          <w:szCs w:val="28"/>
        </w:rPr>
      </w:pPr>
    </w:p>
    <w:p w:rsidR="002C09F1" w:rsidRPr="00432E67" w:rsidRDefault="002C09F1" w:rsidP="002C09F1">
      <w:pPr>
        <w:pStyle w:val="a7"/>
        <w:widowControl/>
        <w:shd w:val="clear" w:color="auto" w:fill="auto"/>
        <w:autoSpaceDE/>
        <w:autoSpaceDN/>
        <w:adjustRightInd/>
        <w:jc w:val="both"/>
        <w:rPr>
          <w:rFonts w:ascii="Times New Roman" w:hAnsi="Times New Roman"/>
          <w:b w:val="0"/>
          <w:sz w:val="28"/>
          <w:szCs w:val="28"/>
          <w:lang w:val="kk-KZ"/>
        </w:rPr>
      </w:pPr>
      <w:r w:rsidRPr="00432E67">
        <w:rPr>
          <w:rFonts w:ascii="Times New Roman" w:hAnsi="Times New Roman"/>
          <w:bCs/>
          <w:sz w:val="28"/>
          <w:szCs w:val="28"/>
        </w:rPr>
        <w:t xml:space="preserve">Цель занятия: </w:t>
      </w:r>
      <w:r w:rsidRPr="00432E67">
        <w:rPr>
          <w:rFonts w:ascii="Times New Roman" w:hAnsi="Times New Roman"/>
          <w:b w:val="0"/>
          <w:bCs/>
          <w:sz w:val="28"/>
          <w:szCs w:val="28"/>
        </w:rPr>
        <w:t xml:space="preserve">ознакомить </w:t>
      </w:r>
      <w:r w:rsidRPr="00432E67">
        <w:rPr>
          <w:rFonts w:ascii="Times New Roman" w:hAnsi="Times New Roman"/>
          <w:b w:val="0"/>
          <w:bCs/>
          <w:sz w:val="28"/>
          <w:szCs w:val="28"/>
          <w:lang w:val="kk-KZ"/>
        </w:rPr>
        <w:t>магистрантов</w:t>
      </w:r>
      <w:r w:rsidRPr="00432E67">
        <w:rPr>
          <w:rFonts w:ascii="Times New Roman" w:hAnsi="Times New Roman"/>
          <w:b w:val="0"/>
          <w:bCs/>
          <w:sz w:val="28"/>
          <w:szCs w:val="28"/>
        </w:rPr>
        <w:t xml:space="preserve"> с </w:t>
      </w:r>
      <w:r w:rsidRPr="00432E67">
        <w:rPr>
          <w:rFonts w:ascii="Times New Roman" w:hAnsi="Times New Roman"/>
          <w:b w:val="0"/>
          <w:sz w:val="28"/>
          <w:szCs w:val="28"/>
          <w:lang w:val="kk-KZ"/>
        </w:rPr>
        <w:t>ц</w:t>
      </w:r>
      <w:proofErr w:type="spellStart"/>
      <w:r w:rsidRPr="00432E67">
        <w:rPr>
          <w:rFonts w:ascii="Times New Roman" w:hAnsi="Times New Roman"/>
          <w:b w:val="0"/>
          <w:sz w:val="28"/>
          <w:szCs w:val="28"/>
        </w:rPr>
        <w:t>елостны</w:t>
      </w:r>
      <w:proofErr w:type="spellEnd"/>
      <w:r w:rsidRPr="00432E67">
        <w:rPr>
          <w:rFonts w:ascii="Times New Roman" w:hAnsi="Times New Roman"/>
          <w:b w:val="0"/>
          <w:sz w:val="28"/>
          <w:szCs w:val="28"/>
          <w:lang w:val="kk-KZ"/>
        </w:rPr>
        <w:t>м</w:t>
      </w:r>
      <w:r w:rsidRPr="00432E67">
        <w:rPr>
          <w:rFonts w:ascii="Times New Roman" w:hAnsi="Times New Roman"/>
          <w:b w:val="0"/>
          <w:sz w:val="28"/>
          <w:szCs w:val="28"/>
        </w:rPr>
        <w:t xml:space="preserve"> педагогически</w:t>
      </w:r>
      <w:r w:rsidRPr="00432E67">
        <w:rPr>
          <w:rFonts w:ascii="Times New Roman" w:hAnsi="Times New Roman"/>
          <w:b w:val="0"/>
          <w:sz w:val="28"/>
          <w:szCs w:val="28"/>
          <w:lang w:val="kk-KZ"/>
        </w:rPr>
        <w:t>м</w:t>
      </w:r>
      <w:r w:rsidRPr="00432E67">
        <w:rPr>
          <w:rFonts w:ascii="Times New Roman" w:hAnsi="Times New Roman"/>
          <w:b w:val="0"/>
          <w:sz w:val="28"/>
          <w:szCs w:val="28"/>
        </w:rPr>
        <w:t xml:space="preserve"> процесс</w:t>
      </w:r>
      <w:r w:rsidRPr="00432E67">
        <w:rPr>
          <w:rFonts w:ascii="Times New Roman" w:hAnsi="Times New Roman"/>
          <w:b w:val="0"/>
          <w:sz w:val="28"/>
          <w:szCs w:val="28"/>
          <w:lang w:val="kk-KZ"/>
        </w:rPr>
        <w:t>ом</w:t>
      </w:r>
      <w:r w:rsidRPr="00432E67">
        <w:rPr>
          <w:rFonts w:ascii="Times New Roman" w:hAnsi="Times New Roman"/>
          <w:b w:val="0"/>
          <w:sz w:val="28"/>
          <w:szCs w:val="28"/>
        </w:rPr>
        <w:t xml:space="preserve"> в вузе</w:t>
      </w:r>
      <w:r w:rsidRPr="00432E67">
        <w:rPr>
          <w:rFonts w:ascii="Times New Roman" w:hAnsi="Times New Roman"/>
          <w:b w:val="0"/>
          <w:sz w:val="28"/>
          <w:szCs w:val="28"/>
          <w:lang w:val="kk-KZ"/>
        </w:rPr>
        <w:t>, его</w:t>
      </w:r>
      <w:r w:rsidRPr="00432E67">
        <w:rPr>
          <w:rFonts w:ascii="Times New Roman" w:hAnsi="Times New Roman"/>
          <w:b w:val="0"/>
          <w:sz w:val="28"/>
          <w:szCs w:val="28"/>
        </w:rPr>
        <w:t xml:space="preserve"> сущность</w:t>
      </w:r>
      <w:r w:rsidRPr="00432E67">
        <w:rPr>
          <w:rFonts w:ascii="Times New Roman" w:hAnsi="Times New Roman"/>
          <w:b w:val="0"/>
          <w:sz w:val="28"/>
          <w:szCs w:val="28"/>
          <w:lang w:val="kk-KZ"/>
        </w:rPr>
        <w:t>ю</w:t>
      </w:r>
      <w:r w:rsidRPr="00432E67">
        <w:rPr>
          <w:rFonts w:ascii="Times New Roman" w:hAnsi="Times New Roman"/>
          <w:b w:val="0"/>
          <w:sz w:val="28"/>
          <w:szCs w:val="28"/>
        </w:rPr>
        <w:t>, содержание</w:t>
      </w:r>
      <w:r w:rsidRPr="00432E67">
        <w:rPr>
          <w:rFonts w:ascii="Times New Roman" w:hAnsi="Times New Roman"/>
          <w:b w:val="0"/>
          <w:sz w:val="28"/>
          <w:szCs w:val="28"/>
          <w:lang w:val="kk-KZ"/>
        </w:rPr>
        <w:t>м</w:t>
      </w:r>
      <w:r w:rsidRPr="00432E67">
        <w:rPr>
          <w:rFonts w:ascii="Times New Roman" w:hAnsi="Times New Roman"/>
          <w:b w:val="0"/>
          <w:sz w:val="28"/>
          <w:szCs w:val="28"/>
        </w:rPr>
        <w:t>, структур</w:t>
      </w:r>
      <w:r w:rsidRPr="00432E67">
        <w:rPr>
          <w:rFonts w:ascii="Times New Roman" w:hAnsi="Times New Roman"/>
          <w:b w:val="0"/>
          <w:sz w:val="28"/>
          <w:szCs w:val="28"/>
          <w:lang w:val="kk-KZ"/>
        </w:rPr>
        <w:t>ой</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Основные закономерности педагогического процесса, их характеристика. Принципы организации ЦПП. Значение учета закономерностей и принципов в прогнозировании, в управлении педагогическим процессом.</w:t>
      </w:r>
    </w:p>
    <w:p w:rsidR="002C09F1" w:rsidRPr="00432E67" w:rsidRDefault="002C09F1" w:rsidP="002C09F1">
      <w:pPr>
        <w:spacing w:after="0" w:line="240" w:lineRule="auto"/>
        <w:jc w:val="both"/>
        <w:rPr>
          <w:rFonts w:ascii="Times New Roman" w:hAnsi="Times New Roman"/>
          <w:sz w:val="28"/>
          <w:szCs w:val="28"/>
        </w:rPr>
      </w:pPr>
      <w:proofErr w:type="spellStart"/>
      <w:r w:rsidRPr="00432E67">
        <w:rPr>
          <w:rFonts w:ascii="Times New Roman" w:hAnsi="Times New Roman"/>
          <w:sz w:val="28"/>
          <w:szCs w:val="28"/>
        </w:rPr>
        <w:t>Компетентностный</w:t>
      </w:r>
      <w:proofErr w:type="spellEnd"/>
      <w:r w:rsidRPr="00432E67">
        <w:rPr>
          <w:rFonts w:ascii="Times New Roman" w:hAnsi="Times New Roman"/>
          <w:sz w:val="28"/>
          <w:szCs w:val="28"/>
        </w:rPr>
        <w:t xml:space="preserve"> подход в определении модели специалиста. Дублинские дескрипторы. Профессиональный стандарт педагога. Компетенции как основа учебных планов и программ высшей школы. Государственный, вузовский, элективный компоненты учебного плана.</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Научные подходы к построению учебных программ. Типовые  учебные программы. Составные части типовой учебной программы.</w:t>
      </w:r>
    </w:p>
    <w:p w:rsidR="002C09F1" w:rsidRPr="005852D1" w:rsidRDefault="002C09F1" w:rsidP="002C09F1">
      <w:pPr>
        <w:spacing w:after="0" w:line="240" w:lineRule="auto"/>
        <w:jc w:val="both"/>
        <w:rPr>
          <w:rFonts w:ascii="Times New Roman" w:hAnsi="Times New Roman"/>
          <w:bCs/>
          <w:sz w:val="28"/>
          <w:szCs w:val="28"/>
        </w:rPr>
      </w:pPr>
      <w:r w:rsidRPr="00432E67">
        <w:rPr>
          <w:rFonts w:ascii="Times New Roman" w:hAnsi="Times New Roman"/>
          <w:sz w:val="28"/>
          <w:szCs w:val="28"/>
        </w:rPr>
        <w:t xml:space="preserve">Автономность университетов и проектирование образовательных программ. Основные тенденции реорганизации содержания высшего профессионального образования.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xml:space="preserve">: устный опрос </w:t>
      </w:r>
    </w:p>
    <w:p w:rsidR="002C09F1" w:rsidRPr="00432E67" w:rsidRDefault="002C09F1" w:rsidP="002C09F1">
      <w:pPr>
        <w:spacing w:after="0" w:line="240" w:lineRule="auto"/>
        <w:jc w:val="both"/>
        <w:rPr>
          <w:rStyle w:val="a6"/>
          <w:rFonts w:ascii="Times New Roman" w:hAnsi="Times New Roman"/>
          <w:color w:val="000000"/>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проанализируйте </w:t>
      </w:r>
      <w:r w:rsidRPr="00432E67">
        <w:rPr>
          <w:rFonts w:ascii="Times New Roman" w:hAnsi="Times New Roman"/>
          <w:sz w:val="28"/>
          <w:szCs w:val="28"/>
          <w:lang w:val="kk-KZ"/>
        </w:rPr>
        <w:t>с</w:t>
      </w:r>
      <w:proofErr w:type="spellStart"/>
      <w:r w:rsidRPr="00432E67">
        <w:rPr>
          <w:rFonts w:ascii="Times New Roman" w:hAnsi="Times New Roman"/>
          <w:sz w:val="28"/>
          <w:szCs w:val="28"/>
        </w:rPr>
        <w:t>ущность</w:t>
      </w:r>
      <w:proofErr w:type="spellEnd"/>
      <w:r w:rsidRPr="00432E67">
        <w:rPr>
          <w:rFonts w:ascii="Times New Roman" w:hAnsi="Times New Roman"/>
          <w:sz w:val="28"/>
          <w:szCs w:val="28"/>
        </w:rPr>
        <w:t xml:space="preserve"> и особенности целостного педагогического процесса - как объекта профессиональной деятельности преподавателя вуза</w:t>
      </w:r>
      <w:r w:rsidRPr="00432E67">
        <w:rPr>
          <w:rFonts w:ascii="Times New Roman" w:hAnsi="Times New Roman"/>
          <w:sz w:val="28"/>
          <w:szCs w:val="28"/>
          <w:lang w:val="kk-KZ"/>
        </w:rPr>
        <w:t>, ц</w:t>
      </w:r>
      <w:proofErr w:type="spellStart"/>
      <w:r w:rsidRPr="00432E67">
        <w:rPr>
          <w:rFonts w:ascii="Times New Roman" w:hAnsi="Times New Roman"/>
          <w:sz w:val="28"/>
          <w:szCs w:val="28"/>
        </w:rPr>
        <w:t>елостный</w:t>
      </w:r>
      <w:proofErr w:type="spellEnd"/>
      <w:r w:rsidRPr="00432E67">
        <w:rPr>
          <w:rFonts w:ascii="Times New Roman" w:hAnsi="Times New Roman"/>
          <w:sz w:val="28"/>
          <w:szCs w:val="28"/>
        </w:rPr>
        <w:t xml:space="preserve"> образовательный процесс как </w:t>
      </w:r>
      <w:proofErr w:type="spellStart"/>
      <w:r w:rsidRPr="00432E67">
        <w:rPr>
          <w:rFonts w:ascii="Times New Roman" w:hAnsi="Times New Roman"/>
          <w:sz w:val="28"/>
          <w:szCs w:val="28"/>
        </w:rPr>
        <w:t>педагогическ</w:t>
      </w:r>
      <w:proofErr w:type="spellEnd"/>
      <w:r w:rsidRPr="00432E67">
        <w:rPr>
          <w:rFonts w:ascii="Times New Roman" w:hAnsi="Times New Roman"/>
          <w:sz w:val="28"/>
          <w:szCs w:val="28"/>
          <w:lang w:val="kk-KZ"/>
        </w:rPr>
        <w:t>ую</w:t>
      </w:r>
      <w:r w:rsidRPr="00432E67">
        <w:rPr>
          <w:rFonts w:ascii="Times New Roman" w:hAnsi="Times New Roman"/>
          <w:sz w:val="28"/>
          <w:szCs w:val="28"/>
        </w:rPr>
        <w:t xml:space="preserve"> систем</w:t>
      </w:r>
      <w:r w:rsidRPr="00432E67">
        <w:rPr>
          <w:rFonts w:ascii="Times New Roman" w:hAnsi="Times New Roman"/>
          <w:sz w:val="28"/>
          <w:szCs w:val="28"/>
          <w:lang w:val="kk-KZ"/>
        </w:rPr>
        <w:t>у, х</w:t>
      </w:r>
      <w:proofErr w:type="spellStart"/>
      <w:r w:rsidRPr="00432E67">
        <w:rPr>
          <w:rFonts w:ascii="Times New Roman" w:hAnsi="Times New Roman"/>
          <w:sz w:val="28"/>
          <w:szCs w:val="28"/>
        </w:rPr>
        <w:t>арактеристик</w:t>
      </w:r>
      <w:proofErr w:type="spellEnd"/>
      <w:r w:rsidRPr="00432E67">
        <w:rPr>
          <w:rFonts w:ascii="Times New Roman" w:hAnsi="Times New Roman"/>
          <w:sz w:val="28"/>
          <w:szCs w:val="28"/>
          <w:lang w:val="kk-KZ"/>
        </w:rPr>
        <w:t>у</w:t>
      </w:r>
      <w:r w:rsidRPr="00432E67">
        <w:rPr>
          <w:rFonts w:ascii="Times New Roman" w:hAnsi="Times New Roman"/>
          <w:sz w:val="28"/>
          <w:szCs w:val="28"/>
        </w:rPr>
        <w:t xml:space="preserve"> структурных компонентов целостного </w:t>
      </w:r>
      <w:proofErr w:type="spellStart"/>
      <w:r w:rsidRPr="00432E67">
        <w:rPr>
          <w:rFonts w:ascii="Times New Roman" w:hAnsi="Times New Roman"/>
          <w:sz w:val="28"/>
          <w:szCs w:val="28"/>
        </w:rPr>
        <w:t>педпроцесса</w:t>
      </w:r>
      <w:proofErr w:type="spellEnd"/>
    </w:p>
    <w:p w:rsidR="002C09F1" w:rsidRPr="00432E67" w:rsidRDefault="002C09F1" w:rsidP="002C09F1">
      <w:pPr>
        <w:pStyle w:val="a7"/>
        <w:widowControl/>
        <w:shd w:val="clear" w:color="auto" w:fill="auto"/>
        <w:autoSpaceDE/>
        <w:autoSpaceDN/>
        <w:adjustRightInd/>
        <w:ind w:left="360"/>
        <w:jc w:val="both"/>
        <w:rPr>
          <w:rStyle w:val="a6"/>
          <w:rFonts w:ascii="Times New Roman" w:hAnsi="Times New Roman"/>
          <w:color w:val="000000"/>
          <w:sz w:val="28"/>
          <w:szCs w:val="28"/>
        </w:rPr>
      </w:pPr>
    </w:p>
    <w:p w:rsidR="002C09F1" w:rsidRPr="00432E67" w:rsidRDefault="002C09F1" w:rsidP="002C09F1">
      <w:pPr>
        <w:pStyle w:val="a7"/>
        <w:widowControl/>
        <w:shd w:val="clear" w:color="auto" w:fill="auto"/>
        <w:autoSpaceDE/>
        <w:autoSpaceDN/>
        <w:adjustRightInd/>
        <w:ind w:left="360"/>
        <w:jc w:val="both"/>
        <w:rPr>
          <w:rStyle w:val="a6"/>
          <w:rFonts w:ascii="Times New Roman" w:hAnsi="Times New Roman"/>
          <w:color w:val="000000"/>
          <w:sz w:val="28"/>
          <w:szCs w:val="28"/>
        </w:rPr>
      </w:pPr>
    </w:p>
    <w:p w:rsidR="002C09F1"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sz w:val="28"/>
          <w:szCs w:val="28"/>
          <w:lang w:val="kk-KZ"/>
        </w:rPr>
        <w:t>Семинарское</w:t>
      </w:r>
      <w:r w:rsidRPr="00432E67">
        <w:rPr>
          <w:rFonts w:ascii="Times New Roman" w:eastAsia="Calibri" w:hAnsi="Times New Roman"/>
          <w:bCs/>
          <w:sz w:val="28"/>
          <w:szCs w:val="28"/>
          <w:lang w:val="kk-KZ"/>
        </w:rPr>
        <w:t xml:space="preserve"> занятие 8. </w:t>
      </w:r>
      <w:r w:rsidRPr="005852D1">
        <w:rPr>
          <w:rFonts w:ascii="Times New Roman" w:hAnsi="Times New Roman"/>
          <w:b w:val="0"/>
          <w:sz w:val="28"/>
          <w:szCs w:val="28"/>
          <w:lang w:val="kk-KZ"/>
        </w:rPr>
        <w:t>М</w:t>
      </w:r>
      <w:proofErr w:type="spellStart"/>
      <w:r w:rsidRPr="005852D1">
        <w:rPr>
          <w:rFonts w:ascii="Times New Roman" w:hAnsi="Times New Roman"/>
          <w:b w:val="0"/>
          <w:sz w:val="28"/>
          <w:szCs w:val="28"/>
        </w:rPr>
        <w:t>етодические</w:t>
      </w:r>
      <w:proofErr w:type="spellEnd"/>
      <w:r w:rsidRPr="005852D1">
        <w:rPr>
          <w:rFonts w:ascii="Times New Roman" w:hAnsi="Times New Roman"/>
          <w:b w:val="0"/>
          <w:sz w:val="28"/>
          <w:szCs w:val="28"/>
        </w:rPr>
        <w:t xml:space="preserve"> рекомендации выполнения самостоятельной работы студентов. Формы организации самостоятельных работ студента</w:t>
      </w:r>
    </w:p>
    <w:p w:rsidR="002C09F1"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bCs/>
          <w:sz w:val="28"/>
          <w:szCs w:val="28"/>
        </w:rPr>
        <w:t xml:space="preserve">Цель занятия: </w:t>
      </w:r>
      <w:proofErr w:type="spellStart"/>
      <w:r w:rsidRPr="005852D1">
        <w:rPr>
          <w:rFonts w:ascii="Times New Roman" w:hAnsi="Times New Roman"/>
          <w:b w:val="0"/>
          <w:bCs/>
          <w:sz w:val="28"/>
          <w:szCs w:val="28"/>
        </w:rPr>
        <w:t>дать</w:t>
      </w:r>
      <w:r w:rsidRPr="005852D1">
        <w:rPr>
          <w:rFonts w:ascii="Times New Roman" w:hAnsi="Times New Roman"/>
          <w:b w:val="0"/>
          <w:sz w:val="28"/>
          <w:szCs w:val="28"/>
        </w:rPr>
        <w:t>рекомендации</w:t>
      </w:r>
      <w:proofErr w:type="spellEnd"/>
      <w:r w:rsidRPr="005852D1">
        <w:rPr>
          <w:rFonts w:ascii="Times New Roman" w:hAnsi="Times New Roman"/>
          <w:b w:val="0"/>
          <w:sz w:val="28"/>
          <w:szCs w:val="28"/>
        </w:rPr>
        <w:t xml:space="preserve"> </w:t>
      </w:r>
      <w:r>
        <w:rPr>
          <w:rFonts w:ascii="Times New Roman" w:hAnsi="Times New Roman"/>
          <w:b w:val="0"/>
          <w:sz w:val="28"/>
          <w:szCs w:val="28"/>
        </w:rPr>
        <w:t>по выполнению</w:t>
      </w:r>
      <w:r w:rsidRPr="005852D1">
        <w:rPr>
          <w:rFonts w:ascii="Times New Roman" w:hAnsi="Times New Roman"/>
          <w:b w:val="0"/>
          <w:sz w:val="28"/>
          <w:szCs w:val="28"/>
        </w:rPr>
        <w:t xml:space="preserve"> самостоятельной работы студентов</w:t>
      </w:r>
    </w:p>
    <w:p w:rsidR="002C09F1" w:rsidRPr="00432E67"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bCs/>
          <w:sz w:val="28"/>
          <w:szCs w:val="28"/>
        </w:rPr>
        <w:t>План занятия:</w:t>
      </w:r>
    </w:p>
    <w:p w:rsidR="002C09F1" w:rsidRPr="00432E67" w:rsidRDefault="002C09F1" w:rsidP="002C09F1">
      <w:pPr>
        <w:spacing w:after="0" w:line="240" w:lineRule="auto"/>
        <w:jc w:val="both"/>
        <w:rPr>
          <w:rFonts w:ascii="Times New Roman" w:hAnsi="Times New Roman"/>
          <w:sz w:val="28"/>
          <w:szCs w:val="28"/>
        </w:rPr>
      </w:pPr>
      <w:proofErr w:type="spellStart"/>
      <w:r w:rsidRPr="00432E67">
        <w:rPr>
          <w:rFonts w:ascii="Times New Roman" w:hAnsi="Times New Roman"/>
          <w:sz w:val="28"/>
          <w:szCs w:val="28"/>
        </w:rPr>
        <w:t>Компетентностный</w:t>
      </w:r>
      <w:proofErr w:type="spellEnd"/>
      <w:r w:rsidRPr="00432E67">
        <w:rPr>
          <w:rFonts w:ascii="Times New Roman" w:hAnsi="Times New Roman"/>
          <w:sz w:val="28"/>
          <w:szCs w:val="28"/>
        </w:rPr>
        <w:t xml:space="preserve"> подход в определении модели специалиста. Дублинские дескрипторы. Профессиональный стандарт педагога. Компетенции как основа учебных планов и программ высшей школы. Государственный, вузовский, элективный компоненты учебного плана.</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lastRenderedPageBreak/>
        <w:t>Научные подходы к построению учебных программ. Типовые  учебные программы. Составные части типовой учебной программы.</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sz w:val="28"/>
          <w:szCs w:val="28"/>
        </w:rPr>
        <w:t xml:space="preserve">Автономность университетов и проектирование образовательных программ. Основные тенденции реорганизации содержания высшего профессионального образования.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беседа, устный опрос.</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Методическая рекомендация</w:t>
      </w:r>
      <w:r w:rsidRPr="00432E67">
        <w:rPr>
          <w:rFonts w:ascii="Times New Roman" w:hAnsi="Times New Roman"/>
          <w:bCs/>
          <w:sz w:val="28"/>
          <w:szCs w:val="28"/>
        </w:rPr>
        <w:t xml:space="preserve">. </w:t>
      </w:r>
    </w:p>
    <w:p w:rsidR="002C09F1" w:rsidRPr="00432E67" w:rsidRDefault="002C09F1" w:rsidP="002C09F1">
      <w:pPr>
        <w:pStyle w:val="aa"/>
        <w:spacing w:after="0"/>
        <w:ind w:left="0"/>
        <w:jc w:val="both"/>
        <w:rPr>
          <w:sz w:val="28"/>
          <w:szCs w:val="28"/>
        </w:rPr>
      </w:pPr>
      <w:r w:rsidRPr="00432E67">
        <w:rPr>
          <w:bCs/>
          <w:sz w:val="28"/>
          <w:szCs w:val="28"/>
        </w:rPr>
        <w:t xml:space="preserve">При подготовке к практическому занятию проанализируйте </w:t>
      </w:r>
      <w:r w:rsidRPr="00432E67">
        <w:rPr>
          <w:sz w:val="28"/>
          <w:szCs w:val="28"/>
        </w:rPr>
        <w:t>понятие о дидактике</w:t>
      </w:r>
      <w:r w:rsidRPr="00432E67">
        <w:rPr>
          <w:sz w:val="28"/>
          <w:szCs w:val="28"/>
          <w:lang w:val="kk-KZ"/>
        </w:rPr>
        <w:t>, о</w:t>
      </w:r>
      <w:proofErr w:type="spellStart"/>
      <w:r w:rsidRPr="00432E67">
        <w:rPr>
          <w:sz w:val="28"/>
          <w:szCs w:val="28"/>
        </w:rPr>
        <w:t>сновные</w:t>
      </w:r>
      <w:proofErr w:type="spellEnd"/>
      <w:r w:rsidRPr="00432E67">
        <w:rPr>
          <w:sz w:val="28"/>
          <w:szCs w:val="28"/>
        </w:rPr>
        <w:t xml:space="preserve"> категории и функции дидактики</w:t>
      </w:r>
      <w:r w:rsidRPr="00432E67">
        <w:rPr>
          <w:sz w:val="28"/>
          <w:szCs w:val="28"/>
          <w:lang w:val="kk-KZ"/>
        </w:rPr>
        <w:t xml:space="preserve"> и д</w:t>
      </w:r>
      <w:proofErr w:type="spellStart"/>
      <w:r w:rsidRPr="00432E67">
        <w:rPr>
          <w:sz w:val="28"/>
          <w:szCs w:val="28"/>
        </w:rPr>
        <w:t>идактические</w:t>
      </w:r>
      <w:proofErr w:type="spellEnd"/>
      <w:r w:rsidRPr="00432E67">
        <w:rPr>
          <w:sz w:val="28"/>
          <w:szCs w:val="28"/>
        </w:rPr>
        <w:t xml:space="preserve"> принципы</w:t>
      </w:r>
      <w:r w:rsidRPr="00432E67">
        <w:rPr>
          <w:sz w:val="28"/>
          <w:szCs w:val="28"/>
          <w:lang w:val="kk-KZ"/>
        </w:rPr>
        <w:t>, п</w:t>
      </w:r>
      <w:proofErr w:type="spellStart"/>
      <w:r w:rsidRPr="00432E67">
        <w:rPr>
          <w:sz w:val="28"/>
          <w:szCs w:val="28"/>
        </w:rPr>
        <w:t>ринцип</w:t>
      </w:r>
      <w:proofErr w:type="spellEnd"/>
      <w:r w:rsidRPr="00432E67">
        <w:rPr>
          <w:sz w:val="28"/>
          <w:szCs w:val="28"/>
        </w:rPr>
        <w:t xml:space="preserve"> обратного дизайна в проектировании процесса обучения</w:t>
      </w:r>
      <w:r w:rsidRPr="00432E67">
        <w:rPr>
          <w:sz w:val="28"/>
          <w:szCs w:val="28"/>
          <w:lang w:val="kk-KZ"/>
        </w:rPr>
        <w:t>, к</w:t>
      </w:r>
      <w:proofErr w:type="spellStart"/>
      <w:r w:rsidRPr="00432E67">
        <w:rPr>
          <w:sz w:val="28"/>
          <w:szCs w:val="28"/>
        </w:rPr>
        <w:t>ритериальноеоценивани</w:t>
      </w:r>
      <w:proofErr w:type="spellEnd"/>
      <w:r w:rsidRPr="00432E67">
        <w:rPr>
          <w:sz w:val="28"/>
          <w:szCs w:val="28"/>
          <w:lang w:val="kk-KZ"/>
        </w:rPr>
        <w:t>, с</w:t>
      </w:r>
      <w:proofErr w:type="spellStart"/>
      <w:r w:rsidRPr="00432E67">
        <w:rPr>
          <w:sz w:val="28"/>
          <w:szCs w:val="28"/>
        </w:rPr>
        <w:t>уммативное</w:t>
      </w:r>
      <w:proofErr w:type="spellEnd"/>
      <w:r w:rsidRPr="00432E67">
        <w:rPr>
          <w:sz w:val="28"/>
          <w:szCs w:val="28"/>
        </w:rPr>
        <w:t xml:space="preserve"> и </w:t>
      </w:r>
      <w:proofErr w:type="spellStart"/>
      <w:r w:rsidRPr="00432E67">
        <w:rPr>
          <w:sz w:val="28"/>
          <w:szCs w:val="28"/>
        </w:rPr>
        <w:t>формативноеоценивани</w:t>
      </w:r>
      <w:proofErr w:type="spellEnd"/>
      <w:r w:rsidRPr="00432E67">
        <w:rPr>
          <w:sz w:val="28"/>
          <w:szCs w:val="28"/>
          <w:lang w:val="kk-KZ"/>
        </w:rPr>
        <w:t>, а также с</w:t>
      </w:r>
      <w:proofErr w:type="spellStart"/>
      <w:r w:rsidRPr="00432E67">
        <w:rPr>
          <w:sz w:val="28"/>
          <w:szCs w:val="28"/>
        </w:rPr>
        <w:t>труктур</w:t>
      </w:r>
      <w:proofErr w:type="spellEnd"/>
      <w:r w:rsidRPr="00432E67">
        <w:rPr>
          <w:sz w:val="28"/>
          <w:szCs w:val="28"/>
          <w:lang w:val="kk-KZ"/>
        </w:rPr>
        <w:t>у</w:t>
      </w:r>
      <w:r w:rsidRPr="00432E67">
        <w:rPr>
          <w:sz w:val="28"/>
          <w:szCs w:val="28"/>
        </w:rPr>
        <w:t xml:space="preserve"> и основные компоненты процесса обучения в высшей школе. </w:t>
      </w:r>
    </w:p>
    <w:p w:rsidR="002C09F1" w:rsidRPr="00432E67" w:rsidRDefault="002C09F1" w:rsidP="002C09F1">
      <w:pPr>
        <w:pStyle w:val="aa"/>
        <w:spacing w:after="0"/>
        <w:ind w:left="0"/>
        <w:jc w:val="both"/>
        <w:rPr>
          <w:rFonts w:eastAsia="Calibri"/>
          <w:sz w:val="28"/>
          <w:szCs w:val="28"/>
        </w:rPr>
      </w:pPr>
    </w:p>
    <w:p w:rsidR="002C09F1" w:rsidRDefault="002C09F1" w:rsidP="002C09F1">
      <w:pPr>
        <w:pStyle w:val="1"/>
        <w:widowControl/>
        <w:shd w:val="clear" w:color="auto" w:fill="auto"/>
        <w:tabs>
          <w:tab w:val="left" w:pos="711"/>
        </w:tabs>
        <w:spacing w:after="0" w:line="276" w:lineRule="auto"/>
        <w:ind w:right="40" w:firstLine="0"/>
        <w:rPr>
          <w:sz w:val="20"/>
          <w:szCs w:val="20"/>
        </w:rPr>
      </w:pPr>
      <w:r w:rsidRPr="00432E67">
        <w:rPr>
          <w:rFonts w:ascii="Times New Roman" w:hAnsi="Times New Roman" w:cs="Times New Roman"/>
          <w:b/>
          <w:sz w:val="28"/>
          <w:szCs w:val="28"/>
          <w:lang w:val="kk-KZ"/>
        </w:rPr>
        <w:t>Семинарское</w:t>
      </w:r>
      <w:r w:rsidRPr="00432E67">
        <w:rPr>
          <w:rFonts w:ascii="Times New Roman" w:eastAsia="Calibri" w:hAnsi="Times New Roman" w:cs="Times New Roman"/>
          <w:b/>
          <w:sz w:val="28"/>
          <w:szCs w:val="28"/>
        </w:rPr>
        <w:t xml:space="preserve"> занятие 9. </w:t>
      </w:r>
      <w:r w:rsidRPr="005852D1">
        <w:rPr>
          <w:rFonts w:ascii="Times New Roman" w:hAnsi="Times New Roman" w:cs="Times New Roman"/>
          <w:sz w:val="28"/>
          <w:szCs w:val="28"/>
        </w:rPr>
        <w:t>Современные методы обучения в высшей школе.</w:t>
      </w:r>
    </w:p>
    <w:p w:rsidR="002C09F1" w:rsidRPr="005852D1" w:rsidRDefault="002C09F1" w:rsidP="002C09F1">
      <w:pPr>
        <w:pStyle w:val="1"/>
        <w:widowControl/>
        <w:shd w:val="clear" w:color="auto" w:fill="auto"/>
        <w:tabs>
          <w:tab w:val="left" w:pos="711"/>
        </w:tabs>
        <w:spacing w:after="0" w:line="276" w:lineRule="auto"/>
        <w:ind w:right="40" w:firstLine="0"/>
        <w:rPr>
          <w:rFonts w:ascii="Times New Roman" w:hAnsi="Times New Roman"/>
          <w:b/>
          <w:bCs/>
          <w:sz w:val="28"/>
          <w:szCs w:val="28"/>
        </w:rPr>
      </w:pPr>
      <w:r w:rsidRPr="005852D1">
        <w:rPr>
          <w:rFonts w:ascii="Times New Roman" w:hAnsi="Times New Roman"/>
          <w:b/>
          <w:bCs/>
          <w:sz w:val="28"/>
          <w:szCs w:val="28"/>
        </w:rPr>
        <w:t>Цель занятия</w:t>
      </w:r>
      <w:r w:rsidRPr="005852D1">
        <w:rPr>
          <w:rFonts w:ascii="Times New Roman" w:hAnsi="Times New Roman"/>
          <w:bCs/>
          <w:sz w:val="28"/>
          <w:szCs w:val="28"/>
        </w:rPr>
        <w:t xml:space="preserve">: систематизировать и углубить знания </w:t>
      </w:r>
      <w:r w:rsidRPr="00432E67">
        <w:rPr>
          <w:rFonts w:ascii="Times New Roman" w:hAnsi="Times New Roman"/>
          <w:bCs/>
          <w:sz w:val="28"/>
          <w:szCs w:val="28"/>
          <w:lang w:val="kk-KZ"/>
        </w:rPr>
        <w:t>магистрантов</w:t>
      </w:r>
      <w:r w:rsidRPr="005852D1">
        <w:rPr>
          <w:rFonts w:ascii="Times New Roman" w:hAnsi="Times New Roman"/>
          <w:bCs/>
          <w:sz w:val="28"/>
          <w:szCs w:val="28"/>
        </w:rPr>
        <w:t xml:space="preserve"> о </w:t>
      </w:r>
      <w:r w:rsidRPr="005852D1">
        <w:rPr>
          <w:rFonts w:ascii="Times New Roman" w:hAnsi="Times New Roman"/>
          <w:sz w:val="28"/>
          <w:szCs w:val="28"/>
          <w:lang w:val="kk-KZ"/>
        </w:rPr>
        <w:t xml:space="preserve">современных </w:t>
      </w:r>
      <w:r w:rsidRPr="005852D1">
        <w:rPr>
          <w:rFonts w:ascii="Times New Roman" w:hAnsi="Times New Roman"/>
          <w:sz w:val="28"/>
          <w:szCs w:val="28"/>
        </w:rPr>
        <w:t xml:space="preserve"> метод</w:t>
      </w:r>
      <w:r w:rsidRPr="005852D1">
        <w:rPr>
          <w:rFonts w:ascii="Times New Roman" w:hAnsi="Times New Roman"/>
          <w:sz w:val="28"/>
          <w:szCs w:val="28"/>
          <w:lang w:val="kk-KZ"/>
        </w:rPr>
        <w:t>ах</w:t>
      </w:r>
      <w:r w:rsidRPr="005852D1">
        <w:rPr>
          <w:rFonts w:ascii="Times New Roman" w:hAnsi="Times New Roman"/>
          <w:sz w:val="28"/>
          <w:szCs w:val="28"/>
        </w:rPr>
        <w:t xml:space="preserve"> и форм</w:t>
      </w:r>
      <w:r w:rsidRPr="005852D1">
        <w:rPr>
          <w:rFonts w:ascii="Times New Roman" w:hAnsi="Times New Roman"/>
          <w:sz w:val="28"/>
          <w:szCs w:val="28"/>
          <w:lang w:val="kk-KZ"/>
        </w:rPr>
        <w:t>ах</w:t>
      </w:r>
      <w:r w:rsidRPr="005852D1">
        <w:rPr>
          <w:rFonts w:ascii="Times New Roman" w:hAnsi="Times New Roman"/>
          <w:sz w:val="28"/>
          <w:szCs w:val="28"/>
        </w:rPr>
        <w:t xml:space="preserve"> организации обучения</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Организационные формы обучения: лекции и семинарские занятия, лабораторные и практические работы. История лекционных и семинарских, лабораторных и практических занятий. Правила проектирования лекционных и семинарских занятий. Методические требования к организации и проведению занятий в вузе. Критерии оценки качества занятий в вузе. Содержательная и эмоциональная обратная связь на занятиях в вузе</w:t>
      </w:r>
    </w:p>
    <w:p w:rsidR="002C09F1" w:rsidRPr="00432E67" w:rsidRDefault="002C09F1" w:rsidP="002C09F1">
      <w:pPr>
        <w:spacing w:after="0" w:line="240" w:lineRule="auto"/>
        <w:ind w:left="360"/>
        <w:jc w:val="both"/>
        <w:rPr>
          <w:rFonts w:ascii="Times New Roman" w:hAnsi="Times New Roman"/>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письменная работа</w:t>
      </w:r>
    </w:p>
    <w:p w:rsidR="002C09F1" w:rsidRPr="00432E67" w:rsidRDefault="002C09F1" w:rsidP="002C09F1">
      <w:pPr>
        <w:pStyle w:val="1"/>
        <w:widowControl/>
        <w:shd w:val="clear" w:color="auto" w:fill="auto"/>
        <w:tabs>
          <w:tab w:val="left" w:pos="711"/>
        </w:tabs>
        <w:spacing w:after="0" w:line="276" w:lineRule="auto"/>
        <w:ind w:right="40" w:firstLine="0"/>
        <w:rPr>
          <w:rFonts w:ascii="Times New Roman" w:eastAsia="Calibri" w:hAnsi="Times New Roman" w:cs="Times New Roman"/>
          <w:sz w:val="28"/>
          <w:szCs w:val="28"/>
          <w:lang w:val="kk-KZ"/>
        </w:rPr>
      </w:pPr>
    </w:p>
    <w:p w:rsidR="002C09F1" w:rsidRPr="00432E67" w:rsidRDefault="002C09F1" w:rsidP="002C09F1">
      <w:pPr>
        <w:pStyle w:val="a7"/>
        <w:widowControl/>
        <w:shd w:val="clear" w:color="auto" w:fill="auto"/>
        <w:autoSpaceDE/>
        <w:autoSpaceDN/>
        <w:adjustRightInd/>
        <w:jc w:val="both"/>
        <w:rPr>
          <w:rStyle w:val="a6"/>
          <w:rFonts w:ascii="Times New Roman" w:hAnsi="Times New Roman"/>
          <w:color w:val="000000"/>
          <w:sz w:val="28"/>
          <w:szCs w:val="28"/>
        </w:rPr>
      </w:pPr>
      <w:r w:rsidRPr="00432E67">
        <w:rPr>
          <w:rFonts w:ascii="Times New Roman" w:hAnsi="Times New Roman"/>
          <w:sz w:val="28"/>
          <w:szCs w:val="28"/>
          <w:lang w:val="kk-KZ"/>
        </w:rPr>
        <w:t>Семинар</w:t>
      </w:r>
      <w:r w:rsidRPr="00432E67">
        <w:rPr>
          <w:rFonts w:ascii="Times New Roman" w:hAnsi="Times New Roman"/>
          <w:b w:val="0"/>
          <w:sz w:val="28"/>
          <w:szCs w:val="28"/>
          <w:lang w:val="kk-KZ"/>
        </w:rPr>
        <w:t>с</w:t>
      </w:r>
      <w:r w:rsidRPr="00432E67">
        <w:rPr>
          <w:rFonts w:ascii="Times New Roman" w:hAnsi="Times New Roman"/>
          <w:sz w:val="28"/>
          <w:szCs w:val="28"/>
          <w:lang w:val="kk-KZ"/>
        </w:rPr>
        <w:t>кое</w:t>
      </w:r>
      <w:r w:rsidRPr="00432E67">
        <w:rPr>
          <w:rFonts w:ascii="Times New Roman" w:eastAsia="Calibri" w:hAnsi="Times New Roman"/>
          <w:bCs/>
          <w:sz w:val="28"/>
          <w:szCs w:val="28"/>
          <w:lang w:val="kk-KZ"/>
        </w:rPr>
        <w:t xml:space="preserve"> занятие 10.</w:t>
      </w:r>
      <w:r w:rsidRPr="005852D1">
        <w:rPr>
          <w:rFonts w:ascii="Times New Roman" w:hAnsi="Times New Roman"/>
          <w:b w:val="0"/>
          <w:sz w:val="28"/>
          <w:szCs w:val="28"/>
        </w:rPr>
        <w:t>Оценочные средства для текущего контроля успеваемости, промежуточной аттестации по итогам освоения дисциплины</w:t>
      </w:r>
    </w:p>
    <w:p w:rsidR="002C09F1" w:rsidRPr="00432E67" w:rsidRDefault="002C09F1" w:rsidP="002C09F1">
      <w:pPr>
        <w:spacing w:after="0" w:line="240" w:lineRule="auto"/>
        <w:jc w:val="both"/>
        <w:rPr>
          <w:rFonts w:ascii="Times New Roman" w:hAnsi="Times New Roman"/>
          <w:b/>
          <w:bCs/>
          <w:sz w:val="28"/>
          <w:szCs w:val="28"/>
        </w:rPr>
      </w:pPr>
      <w:r w:rsidRPr="00432E67">
        <w:rPr>
          <w:rFonts w:ascii="Times New Roman" w:hAnsi="Times New Roman"/>
          <w:b/>
          <w:bCs/>
          <w:sz w:val="28"/>
          <w:szCs w:val="28"/>
        </w:rPr>
        <w:t>Цель занятия</w:t>
      </w:r>
      <w:r w:rsidRPr="00432E67">
        <w:rPr>
          <w:rFonts w:ascii="Times New Roman" w:hAnsi="Times New Roman"/>
          <w:bCs/>
          <w:sz w:val="28"/>
          <w:szCs w:val="28"/>
        </w:rPr>
        <w:t xml:space="preserve">: ознакомить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с </w:t>
      </w:r>
      <w:r>
        <w:rPr>
          <w:rFonts w:ascii="Times New Roman" w:hAnsi="Times New Roman"/>
          <w:b/>
          <w:sz w:val="28"/>
          <w:szCs w:val="28"/>
          <w:lang w:val="kk-KZ"/>
        </w:rPr>
        <w:t>оценоч</w:t>
      </w:r>
      <w:proofErr w:type="spellStart"/>
      <w:r w:rsidRPr="00432E67">
        <w:rPr>
          <w:rFonts w:ascii="Times New Roman" w:hAnsi="Times New Roman"/>
          <w:b/>
          <w:sz w:val="28"/>
          <w:szCs w:val="28"/>
        </w:rPr>
        <w:t>ны</w:t>
      </w:r>
      <w:proofErr w:type="spellEnd"/>
      <w:r w:rsidRPr="00432E67">
        <w:rPr>
          <w:rFonts w:ascii="Times New Roman" w:hAnsi="Times New Roman"/>
          <w:b/>
          <w:sz w:val="28"/>
          <w:szCs w:val="28"/>
          <w:lang w:val="kk-KZ"/>
        </w:rPr>
        <w:t>ми</w:t>
      </w:r>
      <w:r w:rsidRPr="00432E67">
        <w:rPr>
          <w:rFonts w:ascii="Times New Roman" w:hAnsi="Times New Roman"/>
          <w:b/>
          <w:sz w:val="28"/>
          <w:szCs w:val="28"/>
        </w:rPr>
        <w:t xml:space="preserve"> метод</w:t>
      </w:r>
      <w:r w:rsidRPr="00432E67">
        <w:rPr>
          <w:rFonts w:ascii="Times New Roman" w:hAnsi="Times New Roman"/>
          <w:b/>
          <w:sz w:val="28"/>
          <w:szCs w:val="28"/>
          <w:lang w:val="kk-KZ"/>
        </w:rPr>
        <w:t>ами</w:t>
      </w:r>
      <w:r w:rsidRPr="00432E67">
        <w:rPr>
          <w:rFonts w:ascii="Times New Roman" w:hAnsi="Times New Roman"/>
          <w:b/>
          <w:sz w:val="28"/>
          <w:szCs w:val="28"/>
        </w:rPr>
        <w:t xml:space="preserve"> и форм</w:t>
      </w:r>
      <w:r w:rsidRPr="00432E67">
        <w:rPr>
          <w:rFonts w:ascii="Times New Roman" w:hAnsi="Times New Roman"/>
          <w:b/>
          <w:sz w:val="28"/>
          <w:szCs w:val="28"/>
          <w:lang w:val="kk-KZ"/>
        </w:rPr>
        <w:t>ами</w:t>
      </w:r>
      <w:r>
        <w:rPr>
          <w:rFonts w:ascii="Times New Roman" w:hAnsi="Times New Roman"/>
          <w:b/>
          <w:sz w:val="28"/>
          <w:szCs w:val="28"/>
        </w:rPr>
        <w:t xml:space="preserve"> контроля </w:t>
      </w:r>
      <w:r w:rsidRPr="00432E67">
        <w:rPr>
          <w:rFonts w:ascii="Times New Roman" w:hAnsi="Times New Roman"/>
          <w:b/>
          <w:sz w:val="28"/>
          <w:szCs w:val="28"/>
        </w:rPr>
        <w:t xml:space="preserve"> в </w:t>
      </w:r>
      <w:r>
        <w:rPr>
          <w:rFonts w:ascii="Times New Roman" w:hAnsi="Times New Roman"/>
          <w:b/>
          <w:sz w:val="28"/>
          <w:szCs w:val="28"/>
        </w:rPr>
        <w:t xml:space="preserve"> системе вуза.</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pStyle w:val="aa"/>
        <w:spacing w:after="0"/>
        <w:ind w:left="0"/>
        <w:jc w:val="both"/>
        <w:rPr>
          <w:sz w:val="28"/>
          <w:szCs w:val="28"/>
        </w:rPr>
      </w:pPr>
      <w:r>
        <w:rPr>
          <w:sz w:val="28"/>
          <w:szCs w:val="28"/>
        </w:rPr>
        <w:t xml:space="preserve">Инструменты оценивания. Тест. </w:t>
      </w:r>
      <w:proofErr w:type="spellStart"/>
      <w:r>
        <w:rPr>
          <w:sz w:val="28"/>
          <w:szCs w:val="28"/>
        </w:rPr>
        <w:t>Портфолио</w:t>
      </w:r>
      <w:proofErr w:type="spellEnd"/>
      <w:r>
        <w:rPr>
          <w:sz w:val="28"/>
          <w:szCs w:val="28"/>
        </w:rPr>
        <w:t xml:space="preserve">. Эссе. </w:t>
      </w:r>
      <w:r w:rsidRPr="00432E67">
        <w:rPr>
          <w:sz w:val="28"/>
          <w:szCs w:val="28"/>
        </w:rPr>
        <w:t>Деловая игра, тренинги, пресс-конференции как формы имитационного обучения. Принципы организации и проведения занятий.</w:t>
      </w:r>
    </w:p>
    <w:p w:rsidR="002C09F1" w:rsidRPr="00432E67" w:rsidRDefault="002C09F1" w:rsidP="002C09F1">
      <w:pPr>
        <w:spacing w:after="0" w:line="240" w:lineRule="auto"/>
        <w:jc w:val="both"/>
        <w:rPr>
          <w:rFonts w:ascii="Times New Roman" w:hAnsi="Times New Roman"/>
          <w:sz w:val="28"/>
          <w:szCs w:val="28"/>
          <w:lang w:val="kk-KZ"/>
        </w:rPr>
      </w:pPr>
      <w:r w:rsidRPr="00432E67">
        <w:rPr>
          <w:rFonts w:ascii="Times New Roman" w:hAnsi="Times New Roman"/>
          <w:sz w:val="28"/>
          <w:szCs w:val="28"/>
        </w:rPr>
        <w:lastRenderedPageBreak/>
        <w:t xml:space="preserve">Инновационные методы, технологии и формы обучения: метод мозгового штурма, </w:t>
      </w:r>
      <w:proofErr w:type="spellStart"/>
      <w:r w:rsidRPr="00432E67">
        <w:rPr>
          <w:rFonts w:ascii="Times New Roman" w:hAnsi="Times New Roman"/>
          <w:sz w:val="28"/>
          <w:szCs w:val="28"/>
        </w:rPr>
        <w:t>кейс-стади</w:t>
      </w:r>
      <w:proofErr w:type="spellEnd"/>
      <w:r w:rsidRPr="00432E67">
        <w:rPr>
          <w:rFonts w:ascii="Times New Roman" w:hAnsi="Times New Roman"/>
          <w:sz w:val="28"/>
          <w:szCs w:val="28"/>
        </w:rPr>
        <w:t>, метод проекта, «</w:t>
      </w:r>
      <w:r w:rsidRPr="00432E67">
        <w:rPr>
          <w:rFonts w:ascii="Times New Roman" w:eastAsia="Batang" w:hAnsi="Times New Roman"/>
          <w:sz w:val="28"/>
          <w:szCs w:val="28"/>
        </w:rPr>
        <w:t>swot-анализ</w:t>
      </w:r>
      <w:r w:rsidRPr="00432E67">
        <w:rPr>
          <w:rFonts w:ascii="Times New Roman" w:hAnsi="Times New Roman"/>
          <w:sz w:val="28"/>
          <w:szCs w:val="28"/>
        </w:rPr>
        <w:t xml:space="preserve">», «матрица идей» и др. Дистанционное и смешанное обучение. Практика проблемно-ориентированного, исследовательского, смешанного/гибридного </w:t>
      </w:r>
      <w:proofErr w:type="spellStart"/>
      <w:r w:rsidRPr="00432E67">
        <w:rPr>
          <w:rFonts w:ascii="Times New Roman" w:hAnsi="Times New Roman"/>
          <w:sz w:val="28"/>
          <w:szCs w:val="28"/>
        </w:rPr>
        <w:t>обучения</w:t>
      </w:r>
      <w:proofErr w:type="gramStart"/>
      <w:r w:rsidRPr="00432E67">
        <w:rPr>
          <w:rFonts w:ascii="Times New Roman" w:hAnsi="Times New Roman"/>
          <w:sz w:val="28"/>
          <w:szCs w:val="28"/>
        </w:rPr>
        <w:t>.Т</w:t>
      </w:r>
      <w:proofErr w:type="gramEnd"/>
      <w:r w:rsidRPr="00432E67">
        <w:rPr>
          <w:rFonts w:ascii="Times New Roman" w:hAnsi="Times New Roman"/>
          <w:sz w:val="28"/>
          <w:szCs w:val="28"/>
        </w:rPr>
        <w:t>ехнологии</w:t>
      </w:r>
      <w:proofErr w:type="spellEnd"/>
      <w:r w:rsidRPr="00432E67">
        <w:rPr>
          <w:rFonts w:ascii="Times New Roman" w:hAnsi="Times New Roman"/>
          <w:sz w:val="28"/>
          <w:szCs w:val="28"/>
        </w:rPr>
        <w:t xml:space="preserve"> неформального/</w:t>
      </w:r>
      <w:proofErr w:type="spellStart"/>
      <w:r w:rsidRPr="00432E67">
        <w:rPr>
          <w:rFonts w:ascii="Times New Roman" w:hAnsi="Times New Roman"/>
          <w:sz w:val="28"/>
          <w:szCs w:val="28"/>
        </w:rPr>
        <w:t>информального</w:t>
      </w:r>
      <w:proofErr w:type="spellEnd"/>
      <w:r w:rsidRPr="00432E67">
        <w:rPr>
          <w:rFonts w:ascii="Times New Roman" w:hAnsi="Times New Roman"/>
          <w:sz w:val="28"/>
          <w:szCs w:val="28"/>
        </w:rPr>
        <w:t xml:space="preserve"> обучения</w:t>
      </w:r>
      <w:r w:rsidRPr="00432E67">
        <w:rPr>
          <w:rFonts w:ascii="Times New Roman" w:hAnsi="Times New Roman"/>
          <w:sz w:val="28"/>
          <w:szCs w:val="28"/>
          <w:lang w:val="kk-KZ"/>
        </w:rPr>
        <w:t>.</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круглый стол</w:t>
      </w:r>
    </w:p>
    <w:p w:rsidR="002C09F1" w:rsidRPr="00432E67" w:rsidRDefault="002C09F1" w:rsidP="002C09F1">
      <w:pPr>
        <w:spacing w:after="0" w:line="240" w:lineRule="auto"/>
        <w:jc w:val="both"/>
        <w:rPr>
          <w:rStyle w:val="a6"/>
          <w:rFonts w:ascii="Times New Roman" w:hAnsi="Times New Roman"/>
          <w:color w:val="000000"/>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проанализируйте </w:t>
      </w:r>
      <w:r w:rsidRPr="00432E67">
        <w:rPr>
          <w:rFonts w:ascii="Times New Roman" w:hAnsi="Times New Roman"/>
          <w:sz w:val="28"/>
          <w:szCs w:val="28"/>
          <w:lang w:val="kk-KZ"/>
        </w:rPr>
        <w:t>к</w:t>
      </w:r>
      <w:proofErr w:type="spellStart"/>
      <w:r w:rsidRPr="00432E67">
        <w:rPr>
          <w:rFonts w:ascii="Times New Roman" w:hAnsi="Times New Roman"/>
          <w:sz w:val="28"/>
          <w:szCs w:val="28"/>
        </w:rPr>
        <w:t>онцептуальные</w:t>
      </w:r>
      <w:proofErr w:type="spellEnd"/>
      <w:r w:rsidRPr="00432E67">
        <w:rPr>
          <w:rFonts w:ascii="Times New Roman" w:hAnsi="Times New Roman"/>
          <w:sz w:val="28"/>
          <w:szCs w:val="28"/>
        </w:rPr>
        <w:t xml:space="preserve"> основы использования инновационных методов и форм обучения в высшей школе</w:t>
      </w:r>
      <w:r w:rsidRPr="00432E67">
        <w:rPr>
          <w:rFonts w:ascii="Times New Roman" w:hAnsi="Times New Roman"/>
          <w:sz w:val="28"/>
          <w:szCs w:val="28"/>
          <w:lang w:val="kk-KZ"/>
        </w:rPr>
        <w:t>, а</w:t>
      </w:r>
      <w:proofErr w:type="spellStart"/>
      <w:r w:rsidRPr="00432E67">
        <w:rPr>
          <w:rFonts w:ascii="Times New Roman" w:hAnsi="Times New Roman"/>
          <w:sz w:val="28"/>
          <w:szCs w:val="28"/>
        </w:rPr>
        <w:t>кторно-сетев</w:t>
      </w:r>
      <w:proofErr w:type="spellEnd"/>
      <w:r w:rsidRPr="00432E67">
        <w:rPr>
          <w:rFonts w:ascii="Times New Roman" w:hAnsi="Times New Roman"/>
          <w:sz w:val="28"/>
          <w:szCs w:val="28"/>
          <w:lang w:val="kk-KZ"/>
        </w:rPr>
        <w:t>ую</w:t>
      </w:r>
      <w:proofErr w:type="spellStart"/>
      <w:r w:rsidRPr="00432E67">
        <w:rPr>
          <w:rFonts w:ascii="Times New Roman" w:hAnsi="Times New Roman"/>
          <w:sz w:val="28"/>
          <w:szCs w:val="28"/>
        </w:rPr>
        <w:t>теори</w:t>
      </w:r>
      <w:proofErr w:type="spellEnd"/>
      <w:r w:rsidRPr="00432E67">
        <w:rPr>
          <w:rFonts w:ascii="Times New Roman" w:hAnsi="Times New Roman"/>
          <w:sz w:val="28"/>
          <w:szCs w:val="28"/>
          <w:lang w:val="kk-KZ"/>
        </w:rPr>
        <w:t>ю</w:t>
      </w:r>
      <w:r w:rsidRPr="00432E67">
        <w:rPr>
          <w:rFonts w:ascii="Times New Roman" w:hAnsi="Times New Roman"/>
          <w:sz w:val="28"/>
          <w:szCs w:val="28"/>
        </w:rPr>
        <w:t xml:space="preserve"> и </w:t>
      </w:r>
      <w:proofErr w:type="spellStart"/>
      <w:r w:rsidRPr="00432E67">
        <w:rPr>
          <w:rFonts w:ascii="Times New Roman" w:hAnsi="Times New Roman"/>
          <w:sz w:val="28"/>
          <w:szCs w:val="28"/>
        </w:rPr>
        <w:t>ризоматическ</w:t>
      </w:r>
      <w:proofErr w:type="spellEnd"/>
      <w:r w:rsidRPr="00432E67">
        <w:rPr>
          <w:rFonts w:ascii="Times New Roman" w:hAnsi="Times New Roman"/>
          <w:sz w:val="28"/>
          <w:szCs w:val="28"/>
          <w:lang w:val="kk-KZ"/>
        </w:rPr>
        <w:t>ую</w:t>
      </w:r>
      <w:r w:rsidRPr="00432E67">
        <w:rPr>
          <w:rFonts w:ascii="Times New Roman" w:hAnsi="Times New Roman"/>
          <w:sz w:val="28"/>
          <w:szCs w:val="28"/>
        </w:rPr>
        <w:t xml:space="preserve"> педагогику, а также </w:t>
      </w:r>
      <w:r w:rsidRPr="00432E67">
        <w:rPr>
          <w:rFonts w:ascii="Times New Roman" w:hAnsi="Times New Roman"/>
          <w:sz w:val="28"/>
          <w:szCs w:val="28"/>
          <w:lang w:val="kk-KZ"/>
        </w:rPr>
        <w:t>н</w:t>
      </w:r>
      <w:proofErr w:type="spellStart"/>
      <w:r w:rsidRPr="00432E67">
        <w:rPr>
          <w:rFonts w:ascii="Times New Roman" w:hAnsi="Times New Roman"/>
          <w:sz w:val="28"/>
          <w:szCs w:val="28"/>
        </w:rPr>
        <w:t>еимитационные</w:t>
      </w:r>
      <w:proofErr w:type="spellEnd"/>
      <w:r w:rsidRPr="00432E67">
        <w:rPr>
          <w:rFonts w:ascii="Times New Roman" w:hAnsi="Times New Roman"/>
          <w:sz w:val="28"/>
          <w:szCs w:val="28"/>
        </w:rPr>
        <w:t xml:space="preserve"> и имитационные группы методов обучения.</w:t>
      </w:r>
    </w:p>
    <w:p w:rsidR="002C09F1" w:rsidRPr="00432E67" w:rsidRDefault="002C09F1" w:rsidP="002C09F1">
      <w:pPr>
        <w:pStyle w:val="a7"/>
        <w:widowControl/>
        <w:shd w:val="clear" w:color="auto" w:fill="auto"/>
        <w:autoSpaceDE/>
        <w:autoSpaceDN/>
        <w:adjustRightInd/>
        <w:jc w:val="both"/>
        <w:rPr>
          <w:rFonts w:ascii="Times New Roman" w:hAnsi="Times New Roman"/>
          <w:sz w:val="28"/>
          <w:szCs w:val="28"/>
          <w:lang w:val="kk-KZ"/>
        </w:rPr>
      </w:pPr>
    </w:p>
    <w:p w:rsidR="002C09F1" w:rsidRDefault="002C09F1" w:rsidP="002C09F1">
      <w:pPr>
        <w:pStyle w:val="a7"/>
        <w:widowControl/>
        <w:shd w:val="clear" w:color="auto" w:fill="auto"/>
        <w:autoSpaceDE/>
        <w:autoSpaceDN/>
        <w:adjustRightInd/>
        <w:jc w:val="both"/>
        <w:rPr>
          <w:rFonts w:ascii="Times New Roman" w:hAnsi="Times New Roman"/>
          <w:b w:val="0"/>
          <w:sz w:val="28"/>
          <w:szCs w:val="28"/>
        </w:rPr>
      </w:pPr>
      <w:r w:rsidRPr="00432E67">
        <w:rPr>
          <w:rFonts w:ascii="Times New Roman" w:hAnsi="Times New Roman"/>
          <w:sz w:val="28"/>
          <w:szCs w:val="28"/>
          <w:lang w:val="kk-KZ"/>
        </w:rPr>
        <w:t>Семинарское</w:t>
      </w:r>
      <w:r w:rsidRPr="00432E67">
        <w:rPr>
          <w:rFonts w:ascii="Times New Roman" w:eastAsia="Calibri" w:hAnsi="Times New Roman"/>
          <w:bCs/>
          <w:sz w:val="28"/>
          <w:szCs w:val="28"/>
          <w:lang w:val="kk-KZ"/>
        </w:rPr>
        <w:t xml:space="preserve"> занятие 11.</w:t>
      </w:r>
      <w:r w:rsidRPr="005852D1">
        <w:rPr>
          <w:rFonts w:ascii="Times New Roman" w:hAnsi="Times New Roman"/>
          <w:b w:val="0"/>
          <w:sz w:val="28"/>
          <w:szCs w:val="28"/>
        </w:rPr>
        <w:t>Основные научно-исследовательские направления преподавателя вуза</w:t>
      </w:r>
    </w:p>
    <w:p w:rsidR="002C09F1" w:rsidRPr="003F6B28"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Цель занятия</w:t>
      </w:r>
      <w:r w:rsidRPr="00432E67">
        <w:rPr>
          <w:rFonts w:ascii="Times New Roman" w:hAnsi="Times New Roman"/>
          <w:bCs/>
          <w:sz w:val="28"/>
          <w:szCs w:val="28"/>
        </w:rPr>
        <w:t xml:space="preserve">: </w:t>
      </w:r>
      <w:proofErr w:type="spellStart"/>
      <w:r w:rsidRPr="00432E67">
        <w:rPr>
          <w:rFonts w:ascii="Times New Roman" w:hAnsi="Times New Roman"/>
          <w:bCs/>
          <w:sz w:val="28"/>
          <w:szCs w:val="28"/>
        </w:rPr>
        <w:t>ознакомить</w:t>
      </w:r>
      <w:r w:rsidRPr="003F6B28">
        <w:rPr>
          <w:rFonts w:ascii="Times New Roman" w:hAnsi="Times New Roman"/>
          <w:sz w:val="28"/>
          <w:szCs w:val="28"/>
        </w:rPr>
        <w:t>научно-исследовательскими</w:t>
      </w:r>
      <w:proofErr w:type="spellEnd"/>
      <w:r w:rsidRPr="003F6B28">
        <w:rPr>
          <w:rFonts w:ascii="Times New Roman" w:hAnsi="Times New Roman"/>
          <w:sz w:val="28"/>
          <w:szCs w:val="28"/>
        </w:rPr>
        <w:t xml:space="preserve"> направлениями преподавателя вуза.</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3F6B28" w:rsidRDefault="002C09F1" w:rsidP="002C09F1">
      <w:pPr>
        <w:pStyle w:val="aa"/>
        <w:spacing w:after="0"/>
        <w:ind w:left="0"/>
        <w:jc w:val="both"/>
        <w:rPr>
          <w:sz w:val="28"/>
          <w:szCs w:val="28"/>
        </w:rPr>
      </w:pPr>
      <w:r>
        <w:rPr>
          <w:sz w:val="28"/>
          <w:szCs w:val="28"/>
        </w:rPr>
        <w:t xml:space="preserve">Теоретические и эмпирические методы </w:t>
      </w:r>
      <w:proofErr w:type="spellStart"/>
      <w:r>
        <w:rPr>
          <w:sz w:val="28"/>
          <w:szCs w:val="28"/>
        </w:rPr>
        <w:t>исследования</w:t>
      </w:r>
      <w:proofErr w:type="gramStart"/>
      <w:r>
        <w:rPr>
          <w:sz w:val="28"/>
          <w:szCs w:val="28"/>
        </w:rPr>
        <w:t>.Р</w:t>
      </w:r>
      <w:proofErr w:type="gramEnd"/>
      <w:r>
        <w:rPr>
          <w:sz w:val="28"/>
          <w:szCs w:val="28"/>
        </w:rPr>
        <w:t>езультаты</w:t>
      </w:r>
      <w:proofErr w:type="spellEnd"/>
      <w:r>
        <w:rPr>
          <w:sz w:val="28"/>
          <w:szCs w:val="28"/>
        </w:rPr>
        <w:t xml:space="preserve"> научного исследования. </w:t>
      </w:r>
      <w:r w:rsidRPr="00432E67">
        <w:rPr>
          <w:sz w:val="28"/>
          <w:szCs w:val="28"/>
        </w:rPr>
        <w:t xml:space="preserve"> Практика </w:t>
      </w:r>
      <w:r>
        <w:rPr>
          <w:sz w:val="28"/>
          <w:szCs w:val="28"/>
        </w:rPr>
        <w:t xml:space="preserve">проблемно-ориентированной и исследовательской работы. Наблюдение, анкетирование, опрос. Эксперимент. Программа опытно-экспериментальной работы.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круглый стол</w:t>
      </w:r>
    </w:p>
    <w:p w:rsidR="002C09F1" w:rsidRPr="00432E67" w:rsidRDefault="002C09F1" w:rsidP="002C09F1">
      <w:pPr>
        <w:spacing w:after="0" w:line="240" w:lineRule="auto"/>
        <w:jc w:val="both"/>
        <w:rPr>
          <w:rStyle w:val="a6"/>
          <w:rFonts w:ascii="Times New Roman" w:hAnsi="Times New Roman"/>
          <w:color w:val="000000"/>
          <w:sz w:val="28"/>
          <w:szCs w:val="28"/>
        </w:rPr>
      </w:pPr>
      <w:r w:rsidRPr="00432E67">
        <w:rPr>
          <w:rFonts w:ascii="Times New Roman" w:hAnsi="Times New Roman"/>
          <w:b/>
          <w:bCs/>
          <w:sz w:val="28"/>
          <w:szCs w:val="28"/>
        </w:rPr>
        <w:t xml:space="preserve">Методическая </w:t>
      </w:r>
      <w:proofErr w:type="spellStart"/>
      <w:r w:rsidRPr="00432E67">
        <w:rPr>
          <w:rFonts w:ascii="Times New Roman" w:hAnsi="Times New Roman"/>
          <w:b/>
          <w:bCs/>
          <w:sz w:val="28"/>
          <w:szCs w:val="28"/>
        </w:rPr>
        <w:t>рекомендация</w:t>
      </w:r>
      <w:proofErr w:type="gramStart"/>
      <w:r w:rsidRPr="00432E67">
        <w:rPr>
          <w:rFonts w:ascii="Times New Roman" w:hAnsi="Times New Roman"/>
          <w:bCs/>
          <w:sz w:val="28"/>
          <w:szCs w:val="28"/>
        </w:rPr>
        <w:t>.П</w:t>
      </w:r>
      <w:proofErr w:type="gramEnd"/>
      <w:r w:rsidRPr="00432E67">
        <w:rPr>
          <w:rFonts w:ascii="Times New Roman" w:hAnsi="Times New Roman"/>
          <w:bCs/>
          <w:sz w:val="28"/>
          <w:szCs w:val="28"/>
        </w:rPr>
        <w:t>ри</w:t>
      </w:r>
      <w:proofErr w:type="spellEnd"/>
      <w:r w:rsidRPr="00432E67">
        <w:rPr>
          <w:rFonts w:ascii="Times New Roman" w:hAnsi="Times New Roman"/>
          <w:bCs/>
          <w:sz w:val="28"/>
          <w:szCs w:val="28"/>
        </w:rPr>
        <w:t xml:space="preserve"> подготовке к занятию проанализируйте </w:t>
      </w:r>
      <w:r w:rsidRPr="00432E67">
        <w:rPr>
          <w:rFonts w:ascii="Times New Roman" w:hAnsi="Times New Roman"/>
          <w:sz w:val="28"/>
          <w:szCs w:val="28"/>
          <w:lang w:val="kk-KZ"/>
        </w:rPr>
        <w:t>к</w:t>
      </w:r>
      <w:proofErr w:type="spellStart"/>
      <w:r w:rsidRPr="00432E67">
        <w:rPr>
          <w:rFonts w:ascii="Times New Roman" w:hAnsi="Times New Roman"/>
          <w:sz w:val="28"/>
          <w:szCs w:val="28"/>
        </w:rPr>
        <w:t>онцептуальные</w:t>
      </w:r>
      <w:proofErr w:type="spellEnd"/>
      <w:r w:rsidRPr="00432E67">
        <w:rPr>
          <w:rFonts w:ascii="Times New Roman" w:hAnsi="Times New Roman"/>
          <w:sz w:val="28"/>
          <w:szCs w:val="28"/>
        </w:rPr>
        <w:t xml:space="preserve"> основы использования </w:t>
      </w:r>
      <w:r w:rsidRPr="006A6CD1">
        <w:rPr>
          <w:rFonts w:ascii="Times New Roman" w:hAnsi="Times New Roman"/>
          <w:sz w:val="28"/>
          <w:szCs w:val="28"/>
        </w:rPr>
        <w:t xml:space="preserve">теоретических и </w:t>
      </w:r>
      <w:proofErr w:type="spellStart"/>
      <w:r w:rsidRPr="006A6CD1">
        <w:rPr>
          <w:rFonts w:ascii="Times New Roman" w:hAnsi="Times New Roman"/>
          <w:sz w:val="28"/>
          <w:szCs w:val="28"/>
        </w:rPr>
        <w:t>эмпирическихметодов</w:t>
      </w:r>
      <w:r>
        <w:rPr>
          <w:rFonts w:ascii="Times New Roman" w:hAnsi="Times New Roman"/>
          <w:sz w:val="28"/>
          <w:szCs w:val="28"/>
        </w:rPr>
        <w:t>методов</w:t>
      </w:r>
      <w:proofErr w:type="spellEnd"/>
      <w:r>
        <w:rPr>
          <w:rFonts w:ascii="Times New Roman" w:hAnsi="Times New Roman"/>
          <w:sz w:val="28"/>
          <w:szCs w:val="28"/>
        </w:rPr>
        <w:t xml:space="preserve"> исследова</w:t>
      </w:r>
      <w:r w:rsidRPr="00432E67">
        <w:rPr>
          <w:rFonts w:ascii="Times New Roman" w:hAnsi="Times New Roman"/>
          <w:sz w:val="28"/>
          <w:szCs w:val="28"/>
        </w:rPr>
        <w:t>ния.</w:t>
      </w:r>
    </w:p>
    <w:p w:rsidR="002C09F1" w:rsidRDefault="002C09F1" w:rsidP="002C09F1">
      <w:pPr>
        <w:pStyle w:val="a7"/>
        <w:widowControl/>
        <w:shd w:val="clear" w:color="auto" w:fill="auto"/>
        <w:autoSpaceDE/>
        <w:autoSpaceDN/>
        <w:adjustRightInd/>
        <w:jc w:val="both"/>
        <w:rPr>
          <w:rFonts w:ascii="Times New Roman" w:hAnsi="Times New Roman"/>
          <w:b w:val="0"/>
          <w:sz w:val="28"/>
          <w:szCs w:val="28"/>
        </w:rPr>
      </w:pPr>
    </w:p>
    <w:p w:rsidR="002C09F1" w:rsidRPr="00432E67" w:rsidRDefault="002C09F1" w:rsidP="002C09F1">
      <w:pPr>
        <w:spacing w:after="0" w:line="240" w:lineRule="auto"/>
        <w:jc w:val="both"/>
        <w:rPr>
          <w:rFonts w:ascii="Times New Roman" w:hAnsi="Times New Roman"/>
          <w:bCs/>
          <w:sz w:val="28"/>
          <w:szCs w:val="28"/>
        </w:rPr>
      </w:pPr>
    </w:p>
    <w:p w:rsidR="002C09F1" w:rsidRDefault="002C09F1" w:rsidP="002C09F1">
      <w:pPr>
        <w:pStyle w:val="a7"/>
        <w:widowControl/>
        <w:shd w:val="clear" w:color="auto" w:fill="auto"/>
        <w:autoSpaceDE/>
        <w:autoSpaceDN/>
        <w:adjustRightInd/>
        <w:jc w:val="both"/>
        <w:rPr>
          <w:rFonts w:ascii="Times New Roman" w:hAnsi="Times New Roman"/>
          <w:b w:val="0"/>
          <w:sz w:val="28"/>
          <w:szCs w:val="28"/>
        </w:rPr>
      </w:pPr>
      <w:r w:rsidRPr="00432E67">
        <w:rPr>
          <w:rFonts w:ascii="Times New Roman" w:hAnsi="Times New Roman"/>
          <w:sz w:val="28"/>
          <w:szCs w:val="28"/>
          <w:lang w:val="kk-KZ"/>
        </w:rPr>
        <w:t>Семинарское</w:t>
      </w:r>
      <w:r w:rsidRPr="00432E67">
        <w:rPr>
          <w:rFonts w:ascii="Times New Roman" w:eastAsia="Calibri" w:hAnsi="Times New Roman"/>
          <w:bCs/>
          <w:sz w:val="28"/>
          <w:szCs w:val="28"/>
          <w:lang w:val="kk-KZ"/>
        </w:rPr>
        <w:t xml:space="preserve"> занятие 12.</w:t>
      </w:r>
      <w:r w:rsidRPr="005852D1">
        <w:rPr>
          <w:rFonts w:ascii="Times New Roman" w:hAnsi="Times New Roman"/>
          <w:sz w:val="28"/>
          <w:szCs w:val="28"/>
        </w:rPr>
        <w:t>Руководство</w:t>
      </w:r>
      <w:r w:rsidRPr="005852D1">
        <w:rPr>
          <w:rFonts w:ascii="Times New Roman" w:hAnsi="Times New Roman"/>
          <w:sz w:val="28"/>
          <w:szCs w:val="28"/>
        </w:rPr>
        <w:tab/>
        <w:t xml:space="preserve">курсовыми </w:t>
      </w:r>
      <w:r w:rsidRPr="005852D1">
        <w:rPr>
          <w:rFonts w:ascii="Times New Roman" w:hAnsi="Times New Roman"/>
          <w:spacing w:val="-18"/>
          <w:sz w:val="28"/>
          <w:szCs w:val="28"/>
        </w:rPr>
        <w:t xml:space="preserve">и </w:t>
      </w:r>
      <w:proofErr w:type="spellStart"/>
      <w:r w:rsidRPr="005852D1">
        <w:rPr>
          <w:rFonts w:ascii="Times New Roman" w:hAnsi="Times New Roman"/>
          <w:sz w:val="28"/>
          <w:szCs w:val="28"/>
        </w:rPr>
        <w:t>дипломнымипроектами</w:t>
      </w:r>
      <w:proofErr w:type="spellEnd"/>
      <w:r>
        <w:rPr>
          <w:rFonts w:ascii="Times New Roman" w:hAnsi="Times New Roman"/>
          <w:b w:val="0"/>
          <w:sz w:val="28"/>
          <w:szCs w:val="28"/>
        </w:rPr>
        <w:t>.</w:t>
      </w:r>
    </w:p>
    <w:p w:rsidR="002C09F1" w:rsidRDefault="002C09F1" w:rsidP="002C09F1">
      <w:pPr>
        <w:pStyle w:val="a7"/>
        <w:widowControl/>
        <w:shd w:val="clear" w:color="auto" w:fill="auto"/>
        <w:autoSpaceDE/>
        <w:autoSpaceDN/>
        <w:adjustRightInd/>
        <w:jc w:val="both"/>
        <w:rPr>
          <w:rFonts w:ascii="Times New Roman" w:hAnsi="Times New Roman"/>
          <w:b w:val="0"/>
          <w:sz w:val="28"/>
          <w:szCs w:val="28"/>
        </w:rPr>
      </w:pPr>
      <w:r w:rsidRPr="00432E67">
        <w:rPr>
          <w:rFonts w:ascii="Times New Roman" w:hAnsi="Times New Roman"/>
          <w:bCs/>
          <w:sz w:val="28"/>
          <w:szCs w:val="28"/>
        </w:rPr>
        <w:t xml:space="preserve">Цель занятия: ознакомить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с</w:t>
      </w:r>
      <w:r>
        <w:rPr>
          <w:rFonts w:ascii="Times New Roman" w:hAnsi="Times New Roman"/>
          <w:bCs/>
          <w:sz w:val="28"/>
          <w:szCs w:val="28"/>
        </w:rPr>
        <w:t xml:space="preserve"> инструкциями руководства </w:t>
      </w:r>
      <w:r w:rsidRPr="005852D1">
        <w:rPr>
          <w:rFonts w:ascii="Times New Roman" w:hAnsi="Times New Roman"/>
          <w:sz w:val="28"/>
          <w:szCs w:val="28"/>
        </w:rPr>
        <w:t xml:space="preserve">курсовыми </w:t>
      </w:r>
      <w:r w:rsidRPr="005852D1">
        <w:rPr>
          <w:rFonts w:ascii="Times New Roman" w:hAnsi="Times New Roman"/>
          <w:spacing w:val="-18"/>
          <w:sz w:val="28"/>
          <w:szCs w:val="28"/>
        </w:rPr>
        <w:t xml:space="preserve">и </w:t>
      </w:r>
      <w:proofErr w:type="spellStart"/>
      <w:r w:rsidRPr="005852D1">
        <w:rPr>
          <w:rFonts w:ascii="Times New Roman" w:hAnsi="Times New Roman"/>
          <w:sz w:val="28"/>
          <w:szCs w:val="28"/>
        </w:rPr>
        <w:t>дипломнымипроектами</w:t>
      </w:r>
      <w:proofErr w:type="spellEnd"/>
      <w:r>
        <w:rPr>
          <w:rFonts w:ascii="Times New Roman" w:hAnsi="Times New Roman"/>
          <w:b w:val="0"/>
          <w:sz w:val="28"/>
          <w:szCs w:val="28"/>
        </w:rPr>
        <w:t>. НИРС.</w:t>
      </w:r>
    </w:p>
    <w:p w:rsidR="002C09F1"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spacing w:after="0" w:line="240" w:lineRule="auto"/>
        <w:jc w:val="both"/>
        <w:rPr>
          <w:rFonts w:ascii="Times New Roman" w:hAnsi="Times New Roman"/>
          <w:bCs/>
          <w:sz w:val="28"/>
          <w:szCs w:val="28"/>
        </w:rPr>
      </w:pPr>
      <w:r>
        <w:rPr>
          <w:rFonts w:ascii="Times New Roman" w:hAnsi="Times New Roman"/>
          <w:bCs/>
          <w:sz w:val="28"/>
          <w:szCs w:val="28"/>
        </w:rPr>
        <w:t xml:space="preserve">Основные цели </w:t>
      </w:r>
      <w:proofErr w:type="spellStart"/>
      <w:r>
        <w:rPr>
          <w:rFonts w:ascii="Times New Roman" w:hAnsi="Times New Roman"/>
          <w:bCs/>
          <w:sz w:val="28"/>
          <w:szCs w:val="28"/>
        </w:rPr>
        <w:t>изадачи</w:t>
      </w:r>
      <w:proofErr w:type="spellEnd"/>
      <w:r>
        <w:rPr>
          <w:rFonts w:ascii="Times New Roman" w:hAnsi="Times New Roman"/>
          <w:bCs/>
          <w:sz w:val="28"/>
          <w:szCs w:val="28"/>
        </w:rPr>
        <w:t xml:space="preserve"> курсовых и дипломных проектов. Научный аппарат. Логика </w:t>
      </w:r>
      <w:proofErr w:type="spellStart"/>
      <w:r>
        <w:rPr>
          <w:rFonts w:ascii="Times New Roman" w:hAnsi="Times New Roman"/>
          <w:bCs/>
          <w:sz w:val="28"/>
          <w:szCs w:val="28"/>
        </w:rPr>
        <w:t>структруирования</w:t>
      </w:r>
      <w:proofErr w:type="spellEnd"/>
      <w:r>
        <w:rPr>
          <w:rFonts w:ascii="Times New Roman" w:hAnsi="Times New Roman"/>
          <w:bCs/>
          <w:sz w:val="28"/>
          <w:szCs w:val="28"/>
        </w:rPr>
        <w:t xml:space="preserve"> исследовательских работ.</w:t>
      </w:r>
    </w:p>
    <w:p w:rsidR="002C09F1" w:rsidRPr="00432E67" w:rsidRDefault="002C09F1" w:rsidP="002C09F1">
      <w:pPr>
        <w:pStyle w:val="aa"/>
        <w:spacing w:after="0"/>
        <w:ind w:left="0"/>
        <w:jc w:val="both"/>
        <w:rPr>
          <w:sz w:val="28"/>
          <w:szCs w:val="28"/>
        </w:rPr>
      </w:pPr>
      <w:r w:rsidRPr="00432E67">
        <w:rPr>
          <w:sz w:val="28"/>
          <w:szCs w:val="28"/>
        </w:rPr>
        <w:t>Виды учебно-исследовательской и научно-исследовательской работы студентов. Организация и планирование НИРС в вузе.</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 xml:space="preserve">Феномен «научных </w:t>
      </w:r>
      <w:r w:rsidRPr="00432E67">
        <w:rPr>
          <w:rFonts w:ascii="Times New Roman" w:hAnsi="Times New Roman"/>
          <w:i/>
          <w:sz w:val="28"/>
          <w:szCs w:val="28"/>
        </w:rPr>
        <w:t>школ</w:t>
      </w:r>
      <w:r w:rsidRPr="00432E67">
        <w:rPr>
          <w:rFonts w:ascii="Times New Roman" w:hAnsi="Times New Roman"/>
          <w:sz w:val="28"/>
          <w:szCs w:val="28"/>
        </w:rPr>
        <w:t>» в университетах, научные традиции и преемственность.</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lastRenderedPageBreak/>
        <w:t>Методическая рекомендация</w:t>
      </w:r>
      <w:r w:rsidRPr="00432E67">
        <w:rPr>
          <w:rFonts w:ascii="Times New Roman" w:hAnsi="Times New Roman"/>
          <w:bCs/>
          <w:sz w:val="28"/>
          <w:szCs w:val="28"/>
        </w:rPr>
        <w:t xml:space="preserve">. При подготовке к занятию проанализируйте </w:t>
      </w:r>
      <w:r w:rsidRPr="00432E67">
        <w:rPr>
          <w:rFonts w:ascii="Times New Roman" w:hAnsi="Times New Roman"/>
          <w:sz w:val="28"/>
          <w:szCs w:val="28"/>
          <w:lang w:val="kk-KZ"/>
        </w:rPr>
        <w:t>о</w:t>
      </w:r>
      <w:proofErr w:type="spellStart"/>
      <w:r w:rsidRPr="00432E67">
        <w:rPr>
          <w:rFonts w:ascii="Times New Roman" w:hAnsi="Times New Roman"/>
          <w:sz w:val="28"/>
          <w:szCs w:val="28"/>
        </w:rPr>
        <w:t>бразовательные</w:t>
      </w:r>
      <w:proofErr w:type="spellEnd"/>
      <w:r w:rsidRPr="00432E67">
        <w:rPr>
          <w:rFonts w:ascii="Times New Roman" w:hAnsi="Times New Roman"/>
          <w:sz w:val="28"/>
          <w:szCs w:val="28"/>
        </w:rPr>
        <w:t xml:space="preserve"> концепции исследовательского, интеллектуального и инновационного университетов</w:t>
      </w:r>
      <w:r w:rsidRPr="00432E67">
        <w:rPr>
          <w:rFonts w:ascii="Times New Roman" w:hAnsi="Times New Roman"/>
          <w:sz w:val="28"/>
          <w:szCs w:val="28"/>
          <w:lang w:val="kk-KZ"/>
        </w:rPr>
        <w:t>, п</w:t>
      </w:r>
      <w:proofErr w:type="spellStart"/>
      <w:r w:rsidRPr="00432E67">
        <w:rPr>
          <w:rFonts w:ascii="Times New Roman" w:hAnsi="Times New Roman"/>
          <w:sz w:val="28"/>
          <w:szCs w:val="28"/>
        </w:rPr>
        <w:t>ринципы</w:t>
      </w:r>
      <w:proofErr w:type="spellEnd"/>
      <w:r w:rsidRPr="00432E67">
        <w:rPr>
          <w:rFonts w:ascii="Times New Roman" w:hAnsi="Times New Roman"/>
          <w:sz w:val="28"/>
          <w:szCs w:val="28"/>
        </w:rPr>
        <w:t xml:space="preserve"> исследовательского университета: академической свободы и ответственности, единства исследования и преподавания.</w:t>
      </w:r>
    </w:p>
    <w:p w:rsidR="002C09F1" w:rsidRDefault="002C09F1" w:rsidP="002C09F1">
      <w:pPr>
        <w:spacing w:after="0" w:line="240" w:lineRule="auto"/>
        <w:jc w:val="both"/>
        <w:rPr>
          <w:rFonts w:ascii="Times New Roman" w:hAnsi="Times New Roman"/>
          <w:b/>
          <w:sz w:val="28"/>
          <w:szCs w:val="28"/>
          <w:lang w:val="kk-KZ"/>
        </w:rPr>
      </w:pPr>
    </w:p>
    <w:p w:rsidR="002C09F1" w:rsidRDefault="002C09F1" w:rsidP="002C09F1">
      <w:pPr>
        <w:spacing w:after="0" w:line="240" w:lineRule="auto"/>
        <w:jc w:val="both"/>
        <w:rPr>
          <w:rFonts w:ascii="Times New Roman" w:hAnsi="Times New Roman"/>
          <w:b/>
          <w:sz w:val="28"/>
          <w:szCs w:val="28"/>
          <w:lang w:val="kk-KZ"/>
        </w:rPr>
      </w:pPr>
    </w:p>
    <w:p w:rsidR="002C09F1" w:rsidRPr="005852D1" w:rsidRDefault="002C09F1" w:rsidP="002C09F1">
      <w:pPr>
        <w:spacing w:after="0" w:line="240" w:lineRule="auto"/>
        <w:jc w:val="both"/>
        <w:rPr>
          <w:rFonts w:ascii="Times New Roman" w:hAnsi="Times New Roman"/>
          <w:sz w:val="28"/>
          <w:szCs w:val="28"/>
        </w:rPr>
      </w:pPr>
      <w:r w:rsidRPr="00432E67">
        <w:rPr>
          <w:rFonts w:ascii="Times New Roman" w:hAnsi="Times New Roman"/>
          <w:b/>
          <w:sz w:val="28"/>
          <w:szCs w:val="28"/>
          <w:lang w:val="kk-KZ"/>
        </w:rPr>
        <w:t>Семинарское</w:t>
      </w:r>
      <w:r>
        <w:rPr>
          <w:rFonts w:ascii="Times New Roman" w:hAnsi="Times New Roman"/>
          <w:b/>
          <w:bCs/>
          <w:sz w:val="28"/>
          <w:szCs w:val="28"/>
          <w:lang w:val="kk-KZ"/>
        </w:rPr>
        <w:t xml:space="preserve"> занятие 13</w:t>
      </w:r>
      <w:r w:rsidRPr="00432E67">
        <w:rPr>
          <w:rFonts w:ascii="Times New Roman" w:hAnsi="Times New Roman"/>
          <w:bCs/>
          <w:sz w:val="28"/>
          <w:szCs w:val="28"/>
          <w:lang w:val="kk-KZ"/>
        </w:rPr>
        <w:t>.</w:t>
      </w:r>
      <w:r w:rsidRPr="005852D1">
        <w:rPr>
          <w:rFonts w:ascii="Times New Roman" w:hAnsi="Times New Roman"/>
          <w:sz w:val="28"/>
          <w:szCs w:val="28"/>
          <w:lang w:val="kk-KZ"/>
        </w:rPr>
        <w:t>Основные направления воспитательной работы со студентами. Работа эдвайзера.</w:t>
      </w:r>
    </w:p>
    <w:p w:rsidR="002C09F1" w:rsidRPr="00432E67" w:rsidRDefault="002C09F1" w:rsidP="002C09F1">
      <w:pPr>
        <w:pStyle w:val="a7"/>
        <w:widowControl/>
        <w:shd w:val="clear" w:color="auto" w:fill="auto"/>
        <w:autoSpaceDE/>
        <w:autoSpaceDN/>
        <w:adjustRightInd/>
        <w:jc w:val="both"/>
        <w:rPr>
          <w:rFonts w:ascii="Times New Roman" w:hAnsi="Times New Roman"/>
          <w:b w:val="0"/>
          <w:bCs/>
          <w:sz w:val="28"/>
          <w:szCs w:val="28"/>
        </w:rPr>
      </w:pPr>
      <w:r w:rsidRPr="00432E67">
        <w:rPr>
          <w:rFonts w:ascii="Times New Roman" w:hAnsi="Times New Roman"/>
          <w:bCs/>
          <w:sz w:val="28"/>
          <w:szCs w:val="28"/>
        </w:rPr>
        <w:t xml:space="preserve">Цель занятия: </w:t>
      </w:r>
      <w:r w:rsidRPr="00432E67">
        <w:rPr>
          <w:rFonts w:ascii="Times New Roman" w:hAnsi="Times New Roman"/>
          <w:b w:val="0"/>
          <w:bCs/>
          <w:sz w:val="28"/>
          <w:szCs w:val="28"/>
        </w:rPr>
        <w:t xml:space="preserve">ознакомить </w:t>
      </w:r>
      <w:r w:rsidRPr="00432E67">
        <w:rPr>
          <w:rFonts w:ascii="Times New Roman" w:hAnsi="Times New Roman"/>
          <w:b w:val="0"/>
          <w:bCs/>
          <w:sz w:val="28"/>
          <w:szCs w:val="28"/>
          <w:lang w:val="kk-KZ"/>
        </w:rPr>
        <w:t>магистрантов</w:t>
      </w:r>
      <w:r w:rsidRPr="00432E67">
        <w:rPr>
          <w:rFonts w:ascii="Times New Roman" w:hAnsi="Times New Roman"/>
          <w:b w:val="0"/>
          <w:bCs/>
          <w:sz w:val="28"/>
          <w:szCs w:val="28"/>
        </w:rPr>
        <w:t xml:space="preserve"> с </w:t>
      </w:r>
      <w:r w:rsidRPr="00432E67">
        <w:rPr>
          <w:rFonts w:ascii="Times New Roman" w:hAnsi="Times New Roman"/>
          <w:b w:val="0"/>
          <w:sz w:val="28"/>
          <w:szCs w:val="28"/>
          <w:lang w:val="kk-KZ"/>
        </w:rPr>
        <w:t>теорией воспитания в вузе, высшей школой как социального института воспитания и развития личности специалиста</w:t>
      </w:r>
    </w:p>
    <w:p w:rsidR="002C09F1" w:rsidRPr="00432E67" w:rsidRDefault="002C09F1" w:rsidP="002C09F1">
      <w:pPr>
        <w:pStyle w:val="a7"/>
        <w:widowControl/>
        <w:shd w:val="clear" w:color="auto" w:fill="auto"/>
        <w:autoSpaceDE/>
        <w:autoSpaceDN/>
        <w:adjustRightInd/>
        <w:jc w:val="both"/>
        <w:rPr>
          <w:rFonts w:ascii="Times New Roman" w:hAnsi="Times New Roman"/>
          <w:bCs/>
          <w:sz w:val="28"/>
          <w:szCs w:val="28"/>
        </w:rPr>
      </w:pPr>
      <w:r w:rsidRPr="00432E67">
        <w:rPr>
          <w:rFonts w:ascii="Times New Roman" w:hAnsi="Times New Roman"/>
          <w:bCs/>
          <w:sz w:val="28"/>
          <w:szCs w:val="28"/>
        </w:rPr>
        <w:t>План занятия:</w:t>
      </w:r>
    </w:p>
    <w:p w:rsidR="002C09F1" w:rsidRPr="00432E67" w:rsidRDefault="002C09F1" w:rsidP="002C09F1">
      <w:pPr>
        <w:pStyle w:val="20"/>
        <w:tabs>
          <w:tab w:val="left" w:pos="426"/>
        </w:tabs>
        <w:spacing w:after="0" w:line="240" w:lineRule="auto"/>
        <w:jc w:val="both"/>
        <w:rPr>
          <w:rFonts w:ascii="Times New Roman" w:hAnsi="Times New Roman" w:cs="Times New Roman"/>
          <w:sz w:val="28"/>
          <w:szCs w:val="28"/>
        </w:rPr>
      </w:pPr>
      <w:r w:rsidRPr="00432E67">
        <w:rPr>
          <w:rFonts w:ascii="Times New Roman" w:hAnsi="Times New Roman" w:cs="Times New Roman"/>
          <w:sz w:val="28"/>
          <w:szCs w:val="28"/>
          <w:lang w:val="kk-KZ"/>
        </w:rPr>
        <w:t xml:space="preserve">Куратор в системе высшего образования. </w:t>
      </w:r>
      <w:r w:rsidRPr="00432E67">
        <w:rPr>
          <w:rFonts w:ascii="Times New Roman" w:hAnsi="Times New Roman" w:cs="Times New Roman"/>
          <w:sz w:val="28"/>
          <w:szCs w:val="28"/>
        </w:rPr>
        <w:t>Роль и функции куратора в целостном педагогическом процессе вуза. Личный пример.</w:t>
      </w:r>
    </w:p>
    <w:p w:rsidR="002C09F1" w:rsidRPr="00432E67" w:rsidRDefault="002C09F1" w:rsidP="002C09F1">
      <w:pPr>
        <w:pStyle w:val="a5"/>
        <w:spacing w:after="0"/>
        <w:jc w:val="both"/>
        <w:rPr>
          <w:sz w:val="28"/>
          <w:szCs w:val="28"/>
        </w:rPr>
      </w:pPr>
      <w:r w:rsidRPr="00432E67">
        <w:rPr>
          <w:sz w:val="28"/>
          <w:szCs w:val="28"/>
        </w:rPr>
        <w:t xml:space="preserve">Подготовка и проведение кураторских часов. Тренинги </w:t>
      </w:r>
      <w:proofErr w:type="spellStart"/>
      <w:r w:rsidRPr="00432E67">
        <w:rPr>
          <w:sz w:val="28"/>
          <w:szCs w:val="28"/>
        </w:rPr>
        <w:t>командообразования</w:t>
      </w:r>
      <w:proofErr w:type="spellEnd"/>
      <w:r w:rsidRPr="00432E67">
        <w:rPr>
          <w:sz w:val="28"/>
          <w:szCs w:val="28"/>
        </w:rPr>
        <w:t xml:space="preserve"> студенческой группы.</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 xml:space="preserve">Студенчество как социальная группа. </w:t>
      </w:r>
      <w:r w:rsidRPr="00432E67">
        <w:rPr>
          <w:rFonts w:ascii="Times New Roman" w:hAnsi="Times New Roman"/>
          <w:sz w:val="28"/>
          <w:szCs w:val="28"/>
          <w:lang w:val="kk-KZ"/>
        </w:rPr>
        <w:t xml:space="preserve">Помощь эдвайзера при выборе эллективных курсов; при составлении индивидуального траектории обучения. </w:t>
      </w:r>
      <w:r w:rsidRPr="00432E67">
        <w:rPr>
          <w:rFonts w:ascii="Times New Roman" w:hAnsi="Times New Roman"/>
          <w:sz w:val="28"/>
          <w:szCs w:val="28"/>
        </w:rPr>
        <w:t xml:space="preserve">Академическая группа – центр воспитательной работы со студентами. Виды и формы организации </w:t>
      </w:r>
      <w:proofErr w:type="spellStart"/>
      <w:r w:rsidRPr="00432E67">
        <w:rPr>
          <w:rFonts w:ascii="Times New Roman" w:hAnsi="Times New Roman"/>
          <w:sz w:val="28"/>
          <w:szCs w:val="28"/>
        </w:rPr>
        <w:t>внеучебной</w:t>
      </w:r>
      <w:proofErr w:type="spellEnd"/>
      <w:r w:rsidRPr="00432E67">
        <w:rPr>
          <w:rFonts w:ascii="Times New Roman" w:hAnsi="Times New Roman"/>
          <w:sz w:val="28"/>
          <w:szCs w:val="28"/>
        </w:rPr>
        <w:t xml:space="preserve"> деятельности студентов. Активизация гражданской позиции и ответственности студента. Работа </w:t>
      </w:r>
      <w:r w:rsidRPr="00432E67">
        <w:rPr>
          <w:rFonts w:ascii="Times New Roman" w:hAnsi="Times New Roman"/>
          <w:sz w:val="28"/>
          <w:szCs w:val="28"/>
          <w:lang w:val="kk-KZ"/>
        </w:rPr>
        <w:t>эдвайзеров</w:t>
      </w:r>
      <w:r w:rsidRPr="00432E67">
        <w:rPr>
          <w:rFonts w:ascii="Times New Roman" w:hAnsi="Times New Roman"/>
          <w:sz w:val="28"/>
          <w:szCs w:val="28"/>
        </w:rPr>
        <w:t xml:space="preserve"> в высшей школе, и его основные функции. Работа кураторов в высшей школе, и его основные функции. Основные направления в системе кураторской работы.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Форма занятия</w:t>
      </w:r>
      <w:r w:rsidRPr="00432E67">
        <w:rPr>
          <w:rFonts w:ascii="Times New Roman" w:hAnsi="Times New Roman"/>
          <w:bCs/>
          <w:sz w:val="28"/>
          <w:szCs w:val="28"/>
        </w:rPr>
        <w:t>: устный опрос</w:t>
      </w:r>
    </w:p>
    <w:p w:rsidR="002C09F1" w:rsidRDefault="002C09F1" w:rsidP="002C09F1">
      <w:pPr>
        <w:spacing w:after="0" w:line="240" w:lineRule="auto"/>
        <w:jc w:val="both"/>
        <w:rPr>
          <w:rFonts w:ascii="Times New Roman" w:hAnsi="Times New Roman"/>
          <w:sz w:val="28"/>
          <w:szCs w:val="28"/>
        </w:rPr>
      </w:pPr>
      <w:r w:rsidRPr="00432E67">
        <w:rPr>
          <w:rFonts w:ascii="Times New Roman" w:hAnsi="Times New Roman"/>
          <w:b/>
          <w:bCs/>
          <w:sz w:val="28"/>
          <w:szCs w:val="28"/>
        </w:rPr>
        <w:t>Методическая рекомендация</w:t>
      </w:r>
      <w:r w:rsidRPr="00432E67">
        <w:rPr>
          <w:rFonts w:ascii="Times New Roman" w:hAnsi="Times New Roman"/>
          <w:bCs/>
          <w:sz w:val="28"/>
          <w:szCs w:val="28"/>
        </w:rPr>
        <w:t>. При подготовке к практическому занятию изучите</w:t>
      </w:r>
      <w:r w:rsidRPr="00432E67">
        <w:rPr>
          <w:rFonts w:ascii="Times New Roman" w:hAnsi="Times New Roman"/>
          <w:bCs/>
          <w:sz w:val="28"/>
          <w:szCs w:val="28"/>
          <w:lang w:val="kk-KZ"/>
        </w:rPr>
        <w:t xml:space="preserve"> з</w:t>
      </w:r>
      <w:proofErr w:type="spellStart"/>
      <w:r w:rsidRPr="00432E67">
        <w:rPr>
          <w:rFonts w:ascii="Times New Roman" w:hAnsi="Times New Roman"/>
          <w:sz w:val="28"/>
          <w:szCs w:val="28"/>
        </w:rPr>
        <w:t>адачи</w:t>
      </w:r>
      <w:proofErr w:type="spellEnd"/>
      <w:r w:rsidRPr="00432E67">
        <w:rPr>
          <w:rFonts w:ascii="Times New Roman" w:hAnsi="Times New Roman"/>
          <w:sz w:val="28"/>
          <w:szCs w:val="28"/>
        </w:rPr>
        <w:t xml:space="preserve"> современной высшей школы: идеологические, этические, граждански</w:t>
      </w:r>
      <w:r w:rsidRPr="00432E67">
        <w:rPr>
          <w:rFonts w:ascii="Times New Roman" w:hAnsi="Times New Roman"/>
          <w:sz w:val="28"/>
          <w:szCs w:val="28"/>
          <w:lang w:val="kk-KZ"/>
        </w:rPr>
        <w:t>, а также т</w:t>
      </w:r>
      <w:proofErr w:type="spellStart"/>
      <w:r w:rsidRPr="00432E67">
        <w:rPr>
          <w:rFonts w:ascii="Times New Roman" w:hAnsi="Times New Roman"/>
          <w:sz w:val="28"/>
          <w:szCs w:val="28"/>
        </w:rPr>
        <w:t>олерантность</w:t>
      </w:r>
      <w:proofErr w:type="spellEnd"/>
      <w:r w:rsidRPr="00432E67">
        <w:rPr>
          <w:rFonts w:ascii="Times New Roman" w:hAnsi="Times New Roman"/>
          <w:sz w:val="28"/>
          <w:szCs w:val="28"/>
        </w:rPr>
        <w:t>, интеллигентность, просвещенность как содержательные характеристики личности специалиста с высшим образованием.</w:t>
      </w:r>
    </w:p>
    <w:p w:rsidR="002C09F1" w:rsidRDefault="002C09F1" w:rsidP="002C09F1">
      <w:pPr>
        <w:spacing w:after="0" w:line="240" w:lineRule="auto"/>
        <w:jc w:val="both"/>
        <w:rPr>
          <w:rFonts w:ascii="Times New Roman" w:hAnsi="Times New Roman"/>
          <w:sz w:val="28"/>
          <w:szCs w:val="28"/>
        </w:rPr>
      </w:pP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sz w:val="28"/>
          <w:szCs w:val="28"/>
          <w:lang w:val="kk-KZ"/>
        </w:rPr>
        <w:t>Семинарское</w:t>
      </w:r>
      <w:r>
        <w:rPr>
          <w:rFonts w:ascii="Times New Roman" w:hAnsi="Times New Roman"/>
          <w:b/>
          <w:sz w:val="28"/>
          <w:szCs w:val="28"/>
        </w:rPr>
        <w:t xml:space="preserve"> занятие 14</w:t>
      </w:r>
      <w:r w:rsidRPr="00432E67">
        <w:rPr>
          <w:rFonts w:ascii="Times New Roman" w:hAnsi="Times New Roman"/>
          <w:b/>
          <w:sz w:val="28"/>
          <w:szCs w:val="28"/>
        </w:rPr>
        <w:t>.</w:t>
      </w:r>
      <w:r w:rsidRPr="003F6B28">
        <w:rPr>
          <w:rFonts w:ascii="Times New Roman" w:hAnsi="Times New Roman"/>
          <w:sz w:val="28"/>
          <w:szCs w:val="28"/>
        </w:rPr>
        <w:t xml:space="preserve">Организация учебного </w:t>
      </w:r>
      <w:proofErr w:type="spellStart"/>
      <w:r w:rsidRPr="003F6B28">
        <w:rPr>
          <w:rFonts w:ascii="Times New Roman" w:hAnsi="Times New Roman"/>
          <w:sz w:val="28"/>
          <w:szCs w:val="28"/>
        </w:rPr>
        <w:t>процессавысшей</w:t>
      </w:r>
      <w:proofErr w:type="spellEnd"/>
      <w:r w:rsidRPr="003F6B28">
        <w:rPr>
          <w:rFonts w:ascii="Times New Roman" w:hAnsi="Times New Roman"/>
          <w:sz w:val="28"/>
          <w:szCs w:val="28"/>
        </w:rPr>
        <w:t xml:space="preserve"> школы на основе кредитной технологии.</w:t>
      </w:r>
    </w:p>
    <w:p w:rsidR="002C09F1" w:rsidRDefault="002C09F1" w:rsidP="002C09F1">
      <w:pPr>
        <w:spacing w:after="0" w:line="240" w:lineRule="auto"/>
        <w:jc w:val="both"/>
        <w:rPr>
          <w:rFonts w:ascii="Times New Roman" w:hAnsi="Times New Roman"/>
          <w:sz w:val="28"/>
          <w:szCs w:val="28"/>
        </w:rPr>
      </w:pPr>
    </w:p>
    <w:p w:rsidR="002C09F1" w:rsidRDefault="002C09F1" w:rsidP="002C09F1">
      <w:pPr>
        <w:spacing w:after="0" w:line="240" w:lineRule="auto"/>
        <w:jc w:val="both"/>
        <w:rPr>
          <w:rFonts w:ascii="Times New Roman" w:hAnsi="Times New Roman"/>
          <w:sz w:val="28"/>
          <w:szCs w:val="28"/>
        </w:rPr>
      </w:pPr>
      <w:r w:rsidRPr="00432E67">
        <w:rPr>
          <w:rFonts w:ascii="Times New Roman" w:hAnsi="Times New Roman"/>
          <w:b/>
          <w:bCs/>
          <w:sz w:val="28"/>
          <w:szCs w:val="28"/>
        </w:rPr>
        <w:t>Цель занятия</w:t>
      </w:r>
      <w:r w:rsidRPr="00432E67">
        <w:rPr>
          <w:rFonts w:ascii="Times New Roman" w:hAnsi="Times New Roman"/>
          <w:bCs/>
          <w:sz w:val="28"/>
          <w:szCs w:val="28"/>
        </w:rPr>
        <w:t xml:space="preserve">: ознакомить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с </w:t>
      </w:r>
      <w:r w:rsidRPr="003F6B28">
        <w:rPr>
          <w:rFonts w:ascii="Times New Roman" w:hAnsi="Times New Roman"/>
          <w:sz w:val="28"/>
          <w:szCs w:val="28"/>
          <w:lang w:val="kk-KZ"/>
        </w:rPr>
        <w:t>т</w:t>
      </w:r>
      <w:proofErr w:type="spellStart"/>
      <w:r w:rsidRPr="003F6B28">
        <w:rPr>
          <w:rFonts w:ascii="Times New Roman" w:hAnsi="Times New Roman"/>
          <w:sz w:val="28"/>
          <w:szCs w:val="28"/>
        </w:rPr>
        <w:t>ехнологи</w:t>
      </w:r>
      <w:proofErr w:type="spellEnd"/>
      <w:r w:rsidRPr="003F6B28">
        <w:rPr>
          <w:rFonts w:ascii="Times New Roman" w:hAnsi="Times New Roman"/>
          <w:sz w:val="28"/>
          <w:szCs w:val="28"/>
          <w:lang w:val="kk-KZ"/>
        </w:rPr>
        <w:t>ей</w:t>
      </w:r>
      <w:r>
        <w:rPr>
          <w:rFonts w:ascii="Times New Roman" w:hAnsi="Times New Roman"/>
          <w:sz w:val="28"/>
          <w:szCs w:val="28"/>
        </w:rPr>
        <w:t>организации</w:t>
      </w:r>
      <w:r w:rsidRPr="003F6B28">
        <w:rPr>
          <w:rFonts w:ascii="Times New Roman" w:hAnsi="Times New Roman"/>
          <w:sz w:val="28"/>
          <w:szCs w:val="28"/>
        </w:rPr>
        <w:t xml:space="preserve"> учебного </w:t>
      </w:r>
      <w:proofErr w:type="spellStart"/>
      <w:r w:rsidRPr="003F6B28">
        <w:rPr>
          <w:rFonts w:ascii="Times New Roman" w:hAnsi="Times New Roman"/>
          <w:sz w:val="28"/>
          <w:szCs w:val="28"/>
        </w:rPr>
        <w:t>процессавысшей</w:t>
      </w:r>
      <w:proofErr w:type="spellEnd"/>
      <w:r w:rsidRPr="003F6B28">
        <w:rPr>
          <w:rFonts w:ascii="Times New Roman" w:hAnsi="Times New Roman"/>
          <w:sz w:val="28"/>
          <w:szCs w:val="28"/>
        </w:rPr>
        <w:t xml:space="preserve"> школы </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t>План занятия</w:t>
      </w:r>
      <w:r w:rsidRPr="00432E67">
        <w:rPr>
          <w:rFonts w:ascii="Times New Roman" w:hAnsi="Times New Roman"/>
          <w:bCs/>
          <w:sz w:val="28"/>
          <w:szCs w:val="28"/>
        </w:rPr>
        <w:t>:</w:t>
      </w:r>
    </w:p>
    <w:p w:rsidR="002C09F1" w:rsidRPr="00432E67" w:rsidRDefault="002C09F1" w:rsidP="002C09F1">
      <w:pPr>
        <w:pStyle w:val="20"/>
        <w:tabs>
          <w:tab w:val="left" w:pos="426"/>
        </w:tabs>
        <w:spacing w:after="0" w:line="240" w:lineRule="auto"/>
        <w:jc w:val="both"/>
        <w:rPr>
          <w:rFonts w:ascii="Times New Roman" w:hAnsi="Times New Roman" w:cs="Times New Roman"/>
          <w:sz w:val="28"/>
          <w:szCs w:val="28"/>
        </w:rPr>
      </w:pPr>
      <w:r w:rsidRPr="00432E67">
        <w:rPr>
          <w:rFonts w:ascii="Times New Roman" w:hAnsi="Times New Roman" w:cs="Times New Roman"/>
          <w:sz w:val="28"/>
          <w:szCs w:val="28"/>
        </w:rPr>
        <w:t xml:space="preserve">Проектирование и дизайн </w:t>
      </w:r>
      <w:proofErr w:type="spellStart"/>
      <w:r w:rsidRPr="00432E67">
        <w:rPr>
          <w:rFonts w:ascii="Times New Roman" w:hAnsi="Times New Roman" w:cs="Times New Roman"/>
          <w:sz w:val="28"/>
          <w:szCs w:val="28"/>
        </w:rPr>
        <w:t>силлабуса</w:t>
      </w:r>
      <w:proofErr w:type="spellEnd"/>
      <w:r w:rsidRPr="00432E67">
        <w:rPr>
          <w:rFonts w:ascii="Times New Roman" w:hAnsi="Times New Roman" w:cs="Times New Roman"/>
          <w:sz w:val="28"/>
          <w:szCs w:val="28"/>
        </w:rPr>
        <w:t>. Разработка методических рекомендаций по проведению семинарских занятий. Методические рекомендации по проведению СРС. Программы практик</w:t>
      </w:r>
      <w:r>
        <w:rPr>
          <w:rFonts w:ascii="Times New Roman" w:hAnsi="Times New Roman" w:cs="Times New Roman"/>
          <w:sz w:val="28"/>
          <w:szCs w:val="28"/>
        </w:rPr>
        <w:t>.</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sz w:val="28"/>
          <w:szCs w:val="28"/>
        </w:rPr>
        <w:t>Разработка дидактических раздаточных материалов. Разработка электронных средств обучения</w:t>
      </w:r>
      <w:r>
        <w:rPr>
          <w:rFonts w:ascii="Times New Roman" w:hAnsi="Times New Roman"/>
          <w:sz w:val="28"/>
          <w:szCs w:val="28"/>
        </w:rPr>
        <w:t>.</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bCs/>
          <w:sz w:val="28"/>
          <w:szCs w:val="28"/>
        </w:rPr>
        <w:lastRenderedPageBreak/>
        <w:t>Форма занятия</w:t>
      </w:r>
      <w:r w:rsidRPr="00432E67">
        <w:rPr>
          <w:rFonts w:ascii="Times New Roman" w:hAnsi="Times New Roman"/>
          <w:bCs/>
          <w:sz w:val="28"/>
          <w:szCs w:val="28"/>
        </w:rPr>
        <w:t>: устный опрос</w:t>
      </w:r>
    </w:p>
    <w:p w:rsidR="002C09F1" w:rsidRPr="00432E67" w:rsidRDefault="002C09F1" w:rsidP="002C09F1">
      <w:pPr>
        <w:spacing w:after="0" w:line="240" w:lineRule="auto"/>
        <w:jc w:val="both"/>
        <w:rPr>
          <w:rFonts w:ascii="Times New Roman" w:hAnsi="Times New Roman"/>
          <w:sz w:val="28"/>
          <w:szCs w:val="28"/>
        </w:rPr>
      </w:pPr>
      <w:r w:rsidRPr="00432E67">
        <w:rPr>
          <w:rFonts w:ascii="Times New Roman" w:hAnsi="Times New Roman"/>
          <w:b/>
          <w:bCs/>
          <w:sz w:val="28"/>
          <w:szCs w:val="28"/>
        </w:rPr>
        <w:t>Методическая рекомендация</w:t>
      </w:r>
      <w:r w:rsidRPr="00432E67">
        <w:rPr>
          <w:rFonts w:ascii="Times New Roman" w:hAnsi="Times New Roman"/>
          <w:bCs/>
          <w:sz w:val="28"/>
          <w:szCs w:val="28"/>
        </w:rPr>
        <w:t xml:space="preserve">. При подготовке к занятию изучите </w:t>
      </w:r>
      <w:r w:rsidRPr="00432E67">
        <w:rPr>
          <w:rFonts w:ascii="Times New Roman" w:hAnsi="Times New Roman"/>
          <w:sz w:val="28"/>
          <w:szCs w:val="28"/>
          <w:lang w:val="kk-KZ"/>
        </w:rPr>
        <w:t>п</w:t>
      </w:r>
      <w:proofErr w:type="spellStart"/>
      <w:r w:rsidRPr="00432E67">
        <w:rPr>
          <w:rFonts w:ascii="Times New Roman" w:hAnsi="Times New Roman"/>
          <w:sz w:val="28"/>
          <w:szCs w:val="28"/>
        </w:rPr>
        <w:t>ланирование</w:t>
      </w:r>
      <w:proofErr w:type="spellEnd"/>
      <w:r w:rsidRPr="00432E67">
        <w:rPr>
          <w:rFonts w:ascii="Times New Roman" w:hAnsi="Times New Roman"/>
          <w:sz w:val="28"/>
          <w:szCs w:val="28"/>
        </w:rPr>
        <w:t xml:space="preserve"> учебного процесса при кредитной технологии обучения и его отражение в </w:t>
      </w:r>
      <w:proofErr w:type="spellStart"/>
      <w:r w:rsidRPr="00432E67">
        <w:rPr>
          <w:rFonts w:ascii="Times New Roman" w:hAnsi="Times New Roman"/>
          <w:sz w:val="28"/>
          <w:szCs w:val="28"/>
        </w:rPr>
        <w:t>силлабусах</w:t>
      </w:r>
      <w:proofErr w:type="spellEnd"/>
      <w:r w:rsidRPr="00432E67">
        <w:rPr>
          <w:rFonts w:ascii="Times New Roman" w:hAnsi="Times New Roman"/>
          <w:sz w:val="28"/>
          <w:szCs w:val="28"/>
          <w:lang w:val="kk-KZ"/>
        </w:rPr>
        <w:t>, р</w:t>
      </w:r>
      <w:proofErr w:type="spellStart"/>
      <w:r w:rsidRPr="00432E67">
        <w:rPr>
          <w:rFonts w:ascii="Times New Roman" w:hAnsi="Times New Roman"/>
          <w:sz w:val="28"/>
          <w:szCs w:val="28"/>
        </w:rPr>
        <w:t>абоч</w:t>
      </w:r>
      <w:proofErr w:type="spellEnd"/>
      <w:r w:rsidRPr="00432E67">
        <w:rPr>
          <w:rFonts w:ascii="Times New Roman" w:hAnsi="Times New Roman"/>
          <w:sz w:val="28"/>
          <w:szCs w:val="28"/>
          <w:lang w:val="kk-KZ"/>
        </w:rPr>
        <w:t xml:space="preserve">ую </w:t>
      </w:r>
      <w:proofErr w:type="spellStart"/>
      <w:r w:rsidRPr="00432E67">
        <w:rPr>
          <w:rFonts w:ascii="Times New Roman" w:hAnsi="Times New Roman"/>
          <w:sz w:val="28"/>
          <w:szCs w:val="28"/>
        </w:rPr>
        <w:t>учебн</w:t>
      </w:r>
      <w:proofErr w:type="spellEnd"/>
      <w:r w:rsidRPr="00432E67">
        <w:rPr>
          <w:rFonts w:ascii="Times New Roman" w:hAnsi="Times New Roman"/>
          <w:sz w:val="28"/>
          <w:szCs w:val="28"/>
          <w:lang w:val="kk-KZ"/>
        </w:rPr>
        <w:t>ую</w:t>
      </w:r>
      <w:r w:rsidRPr="00432E67">
        <w:rPr>
          <w:rFonts w:ascii="Times New Roman" w:hAnsi="Times New Roman"/>
          <w:sz w:val="28"/>
          <w:szCs w:val="28"/>
        </w:rPr>
        <w:t xml:space="preserve"> программ</w:t>
      </w:r>
      <w:r w:rsidRPr="00432E67">
        <w:rPr>
          <w:rFonts w:ascii="Times New Roman" w:hAnsi="Times New Roman"/>
          <w:sz w:val="28"/>
          <w:szCs w:val="28"/>
          <w:lang w:val="kk-KZ"/>
        </w:rPr>
        <w:t>у</w:t>
      </w:r>
      <w:r w:rsidRPr="00432E67">
        <w:rPr>
          <w:rFonts w:ascii="Times New Roman" w:hAnsi="Times New Roman"/>
          <w:sz w:val="28"/>
          <w:szCs w:val="28"/>
        </w:rPr>
        <w:t xml:space="preserve"> по дисциплине и </w:t>
      </w:r>
      <w:proofErr w:type="spellStart"/>
      <w:r w:rsidRPr="00432E67">
        <w:rPr>
          <w:rFonts w:ascii="Times New Roman" w:hAnsi="Times New Roman"/>
          <w:sz w:val="28"/>
          <w:szCs w:val="28"/>
        </w:rPr>
        <w:t>силлабус</w:t>
      </w:r>
      <w:proofErr w:type="spellEnd"/>
      <w:r w:rsidRPr="00432E67">
        <w:rPr>
          <w:rFonts w:ascii="Times New Roman" w:hAnsi="Times New Roman"/>
          <w:sz w:val="28"/>
          <w:szCs w:val="28"/>
        </w:rPr>
        <w:t>.</w:t>
      </w:r>
      <w:r w:rsidRPr="00432E67">
        <w:rPr>
          <w:rFonts w:ascii="Times New Roman" w:hAnsi="Times New Roman"/>
          <w:sz w:val="28"/>
          <w:szCs w:val="28"/>
          <w:lang w:val="kk-KZ"/>
        </w:rPr>
        <w:t xml:space="preserve"> Подготовьте характеристику</w:t>
      </w:r>
      <w:r w:rsidRPr="00432E67">
        <w:rPr>
          <w:rFonts w:ascii="Times New Roman" w:hAnsi="Times New Roman"/>
          <w:sz w:val="28"/>
          <w:szCs w:val="28"/>
        </w:rPr>
        <w:t xml:space="preserve"> АРМ- активный раздаточный материал по предмету.</w:t>
      </w:r>
    </w:p>
    <w:p w:rsidR="002C09F1" w:rsidRPr="00432E67" w:rsidRDefault="002C09F1" w:rsidP="002C09F1">
      <w:pPr>
        <w:spacing w:after="0" w:line="240" w:lineRule="auto"/>
        <w:jc w:val="both"/>
        <w:rPr>
          <w:rFonts w:ascii="Times New Roman" w:hAnsi="Times New Roman"/>
          <w:bCs/>
          <w:sz w:val="28"/>
          <w:szCs w:val="28"/>
        </w:rPr>
      </w:pPr>
      <w:bookmarkStart w:id="0" w:name="_GoBack"/>
      <w:bookmarkEnd w:id="0"/>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
          <w:sz w:val="28"/>
          <w:szCs w:val="28"/>
          <w:lang w:val="kk-KZ"/>
        </w:rPr>
        <w:t>Семинарское</w:t>
      </w:r>
      <w:r w:rsidRPr="00432E67">
        <w:rPr>
          <w:rFonts w:ascii="Times New Roman" w:hAnsi="Times New Roman"/>
          <w:b/>
          <w:sz w:val="28"/>
          <w:szCs w:val="28"/>
        </w:rPr>
        <w:t xml:space="preserve"> занятие 15. Менеджмент в образовании</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Cs/>
          <w:sz w:val="28"/>
          <w:szCs w:val="28"/>
        </w:rPr>
        <w:t xml:space="preserve">Цель: закрепить у </w:t>
      </w:r>
      <w:r w:rsidRPr="00432E67">
        <w:rPr>
          <w:rFonts w:ascii="Times New Roman" w:hAnsi="Times New Roman"/>
          <w:bCs/>
          <w:sz w:val="28"/>
          <w:szCs w:val="28"/>
          <w:lang w:val="kk-KZ"/>
        </w:rPr>
        <w:t>магистрантов</w:t>
      </w:r>
      <w:r w:rsidRPr="00432E67">
        <w:rPr>
          <w:rFonts w:ascii="Times New Roman" w:hAnsi="Times New Roman"/>
          <w:bCs/>
          <w:sz w:val="28"/>
          <w:szCs w:val="28"/>
        </w:rPr>
        <w:t xml:space="preserve"> представления о </w:t>
      </w:r>
      <w:r w:rsidRPr="00432E67">
        <w:rPr>
          <w:rFonts w:ascii="Times New Roman" w:hAnsi="Times New Roman"/>
          <w:b/>
          <w:sz w:val="28"/>
          <w:szCs w:val="28"/>
          <w:lang w:val="kk-KZ"/>
        </w:rPr>
        <w:t>м</w:t>
      </w:r>
      <w:proofErr w:type="spellStart"/>
      <w:r w:rsidRPr="00432E67">
        <w:rPr>
          <w:rFonts w:ascii="Times New Roman" w:hAnsi="Times New Roman"/>
          <w:b/>
          <w:sz w:val="28"/>
          <w:szCs w:val="28"/>
        </w:rPr>
        <w:t>енеджмент</w:t>
      </w:r>
      <w:proofErr w:type="spellEnd"/>
      <w:r w:rsidRPr="00432E67">
        <w:rPr>
          <w:rFonts w:ascii="Times New Roman" w:hAnsi="Times New Roman"/>
          <w:b/>
          <w:sz w:val="28"/>
          <w:szCs w:val="28"/>
          <w:lang w:val="kk-KZ"/>
        </w:rPr>
        <w:t>е</w:t>
      </w:r>
      <w:r w:rsidRPr="00432E67">
        <w:rPr>
          <w:rFonts w:ascii="Times New Roman" w:hAnsi="Times New Roman"/>
          <w:b/>
          <w:sz w:val="28"/>
          <w:szCs w:val="28"/>
        </w:rPr>
        <w:t xml:space="preserve"> в образовании</w:t>
      </w:r>
      <w:r w:rsidRPr="00432E67">
        <w:rPr>
          <w:rFonts w:ascii="Times New Roman" w:hAnsi="Times New Roman"/>
          <w:b/>
          <w:sz w:val="28"/>
          <w:szCs w:val="28"/>
          <w:lang w:val="kk-KZ"/>
        </w:rPr>
        <w:t>.</w:t>
      </w:r>
    </w:p>
    <w:p w:rsidR="002C09F1" w:rsidRPr="00432E67" w:rsidRDefault="002C09F1" w:rsidP="002C09F1">
      <w:pPr>
        <w:spacing w:after="0" w:line="240" w:lineRule="auto"/>
        <w:jc w:val="both"/>
        <w:rPr>
          <w:rFonts w:ascii="Times New Roman" w:hAnsi="Times New Roman"/>
          <w:bCs/>
          <w:sz w:val="28"/>
          <w:szCs w:val="28"/>
        </w:rPr>
      </w:pPr>
      <w:r w:rsidRPr="00432E67">
        <w:rPr>
          <w:rFonts w:ascii="Times New Roman" w:hAnsi="Times New Roman"/>
          <w:bCs/>
          <w:sz w:val="28"/>
          <w:szCs w:val="28"/>
        </w:rPr>
        <w:t>План занятия:</w:t>
      </w:r>
    </w:p>
    <w:p w:rsidR="002C09F1" w:rsidRPr="00432E67" w:rsidRDefault="002C09F1" w:rsidP="002C09F1">
      <w:pPr>
        <w:pStyle w:val="3"/>
        <w:tabs>
          <w:tab w:val="left" w:pos="7900"/>
        </w:tabs>
        <w:spacing w:after="0"/>
        <w:jc w:val="both"/>
        <w:rPr>
          <w:rFonts w:ascii="Times New Roman" w:hAnsi="Times New Roman" w:cs="Times New Roman"/>
          <w:sz w:val="28"/>
          <w:szCs w:val="28"/>
        </w:rPr>
      </w:pPr>
      <w:r w:rsidRPr="00432E67">
        <w:rPr>
          <w:rFonts w:ascii="Times New Roman" w:hAnsi="Times New Roman" w:cs="Times New Roman"/>
          <w:sz w:val="28"/>
          <w:szCs w:val="28"/>
        </w:rPr>
        <w:t>Менеджмент качества обучения: критерии показатели.</w:t>
      </w:r>
    </w:p>
    <w:p w:rsidR="002C09F1" w:rsidRPr="00432E67" w:rsidRDefault="002C09F1" w:rsidP="002C09F1">
      <w:pPr>
        <w:pStyle w:val="20"/>
        <w:tabs>
          <w:tab w:val="left" w:pos="426"/>
        </w:tabs>
        <w:spacing w:after="0" w:line="240" w:lineRule="auto"/>
        <w:jc w:val="both"/>
        <w:rPr>
          <w:rFonts w:ascii="Times New Roman" w:hAnsi="Times New Roman" w:cs="Times New Roman"/>
          <w:sz w:val="28"/>
          <w:szCs w:val="28"/>
          <w:lang w:val="kk-KZ"/>
        </w:rPr>
      </w:pPr>
      <w:r w:rsidRPr="00432E67">
        <w:rPr>
          <w:rFonts w:ascii="Times New Roman" w:hAnsi="Times New Roman" w:cs="Times New Roman"/>
          <w:sz w:val="28"/>
          <w:szCs w:val="28"/>
        </w:rPr>
        <w:t xml:space="preserve">Ситуационный, процессный, системный подходы к управлению в вузе. Цикл </w:t>
      </w:r>
      <w:proofErr w:type="spellStart"/>
      <w:r w:rsidRPr="00432E67">
        <w:rPr>
          <w:rFonts w:ascii="Times New Roman" w:hAnsi="Times New Roman" w:cs="Times New Roman"/>
          <w:sz w:val="28"/>
          <w:szCs w:val="28"/>
        </w:rPr>
        <w:t>Деминга</w:t>
      </w:r>
      <w:proofErr w:type="spellEnd"/>
      <w:r w:rsidRPr="00432E67">
        <w:rPr>
          <w:rFonts w:ascii="Times New Roman" w:hAnsi="Times New Roman" w:cs="Times New Roman"/>
          <w:sz w:val="28"/>
          <w:szCs w:val="28"/>
        </w:rPr>
        <w:t xml:space="preserve">. </w:t>
      </w:r>
      <w:r w:rsidRPr="00432E67">
        <w:rPr>
          <w:rFonts w:ascii="Times New Roman" w:hAnsi="Times New Roman" w:cs="Times New Roman"/>
          <w:sz w:val="28"/>
          <w:szCs w:val="28"/>
          <w:lang w:val="kk-KZ"/>
        </w:rPr>
        <w:t>Структура вузовской политики. Академическая и исследовательская политика вуза. Реноме университетов и международное сотрудничество.</w:t>
      </w:r>
    </w:p>
    <w:p w:rsidR="002C09F1" w:rsidRPr="00432E67" w:rsidRDefault="002C09F1" w:rsidP="002C09F1">
      <w:pPr>
        <w:spacing w:after="0" w:line="240" w:lineRule="auto"/>
        <w:ind w:left="360"/>
        <w:jc w:val="both"/>
        <w:rPr>
          <w:rFonts w:ascii="Times New Roman" w:hAnsi="Times New Roman"/>
          <w:bCs/>
          <w:sz w:val="28"/>
          <w:szCs w:val="28"/>
        </w:rPr>
      </w:pPr>
      <w:r w:rsidRPr="00432E67">
        <w:rPr>
          <w:rFonts w:ascii="Times New Roman" w:hAnsi="Times New Roman"/>
          <w:bCs/>
          <w:sz w:val="28"/>
          <w:szCs w:val="28"/>
        </w:rPr>
        <w:t>Форма занятия: письменное задание</w:t>
      </w:r>
    </w:p>
    <w:p w:rsidR="002C09F1" w:rsidRPr="00432E67" w:rsidRDefault="002C09F1" w:rsidP="002C09F1">
      <w:pPr>
        <w:spacing w:after="0" w:line="240" w:lineRule="auto"/>
        <w:jc w:val="both"/>
        <w:rPr>
          <w:rFonts w:ascii="Times New Roman" w:hAnsi="Times New Roman"/>
          <w:b/>
          <w:sz w:val="28"/>
          <w:szCs w:val="28"/>
          <w:lang w:val="kk-KZ"/>
        </w:rPr>
      </w:pPr>
      <w:r w:rsidRPr="00432E67">
        <w:rPr>
          <w:rFonts w:ascii="Times New Roman" w:hAnsi="Times New Roman"/>
          <w:b/>
          <w:bCs/>
          <w:sz w:val="28"/>
          <w:szCs w:val="28"/>
        </w:rPr>
        <w:t>Методическая рекомендация</w:t>
      </w:r>
      <w:r w:rsidRPr="00432E67">
        <w:rPr>
          <w:rFonts w:ascii="Times New Roman" w:hAnsi="Times New Roman"/>
          <w:bCs/>
          <w:sz w:val="28"/>
          <w:szCs w:val="28"/>
        </w:rPr>
        <w:t>. При подготовке к занятию изучите значимость, цели, задачи, принцип</w:t>
      </w:r>
      <w:r w:rsidRPr="00432E67">
        <w:rPr>
          <w:rFonts w:ascii="Times New Roman" w:hAnsi="Times New Roman"/>
          <w:bCs/>
          <w:sz w:val="28"/>
          <w:szCs w:val="28"/>
          <w:lang w:val="kk-KZ"/>
        </w:rPr>
        <w:t>ым</w:t>
      </w:r>
      <w:proofErr w:type="spellStart"/>
      <w:r w:rsidRPr="00432E67">
        <w:rPr>
          <w:rFonts w:ascii="Times New Roman" w:hAnsi="Times New Roman"/>
          <w:b/>
          <w:sz w:val="28"/>
          <w:szCs w:val="28"/>
        </w:rPr>
        <w:t>енеджмент</w:t>
      </w:r>
      <w:proofErr w:type="spellEnd"/>
      <w:r w:rsidRPr="00432E67">
        <w:rPr>
          <w:rFonts w:ascii="Times New Roman" w:hAnsi="Times New Roman"/>
          <w:b/>
          <w:sz w:val="28"/>
          <w:szCs w:val="28"/>
          <w:lang w:val="kk-KZ"/>
        </w:rPr>
        <w:t>а</w:t>
      </w:r>
      <w:r w:rsidRPr="00432E67">
        <w:rPr>
          <w:rFonts w:ascii="Times New Roman" w:hAnsi="Times New Roman"/>
          <w:b/>
          <w:sz w:val="28"/>
          <w:szCs w:val="28"/>
        </w:rPr>
        <w:t xml:space="preserve"> в образовании</w:t>
      </w:r>
      <w:r w:rsidRPr="00432E67">
        <w:rPr>
          <w:rFonts w:ascii="Times New Roman" w:hAnsi="Times New Roman"/>
          <w:b/>
          <w:sz w:val="28"/>
          <w:szCs w:val="28"/>
          <w:lang w:val="kk-KZ"/>
        </w:rPr>
        <w:t xml:space="preserve">. </w:t>
      </w:r>
      <w:r w:rsidRPr="00432E67">
        <w:rPr>
          <w:rFonts w:ascii="Times New Roman" w:hAnsi="Times New Roman"/>
          <w:sz w:val="28"/>
          <w:szCs w:val="28"/>
        </w:rPr>
        <w:t>Исходя из определения сущности понятия «менеджмент», выберите из предлагаемой к занятию литературы педагогические теории (концепции). Определите сущность данной теории, что является ее объектом и предметом; каковы философские, естественнонаучные основы</w:t>
      </w:r>
    </w:p>
    <w:p w:rsidR="002C09F1" w:rsidRPr="009F7C92" w:rsidRDefault="002C09F1" w:rsidP="002C09F1">
      <w:pPr>
        <w:rPr>
          <w:lang w:val="kk-KZ"/>
        </w:rPr>
      </w:pPr>
    </w:p>
    <w:p w:rsidR="00AD2F47" w:rsidRDefault="00AD2F47"/>
    <w:sectPr w:rsidR="00AD2F47"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09F1"/>
    <w:rsid w:val="001A4F68"/>
    <w:rsid w:val="002C09F1"/>
    <w:rsid w:val="004A6EB7"/>
    <w:rsid w:val="005225BE"/>
    <w:rsid w:val="00AB20E2"/>
    <w:rsid w:val="00AD2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2C09F1"/>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2C09F1"/>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iPriority w:val="99"/>
    <w:unhideWhenUsed/>
    <w:qFormat/>
    <w:rsid w:val="002C09F1"/>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99"/>
    <w:rsid w:val="002C09F1"/>
    <w:rPr>
      <w:rFonts w:ascii="Times New Roman" w:eastAsia="Calibri" w:hAnsi="Times New Roman" w:cs="Times New Roman"/>
      <w:sz w:val="16"/>
      <w:szCs w:val="16"/>
    </w:rPr>
  </w:style>
  <w:style w:type="character" w:styleId="a6">
    <w:name w:val="Strong"/>
    <w:uiPriority w:val="22"/>
    <w:qFormat/>
    <w:rsid w:val="002C09F1"/>
    <w:rPr>
      <w:b/>
      <w:bCs/>
    </w:rPr>
  </w:style>
  <w:style w:type="paragraph" w:styleId="a7">
    <w:name w:val="Title"/>
    <w:basedOn w:val="a"/>
    <w:link w:val="a8"/>
    <w:uiPriority w:val="10"/>
    <w:qFormat/>
    <w:rsid w:val="002C09F1"/>
    <w:pPr>
      <w:widowControl w:val="0"/>
      <w:shd w:val="clear" w:color="auto" w:fill="FFFFFF"/>
      <w:autoSpaceDE w:val="0"/>
      <w:autoSpaceDN w:val="0"/>
      <w:adjustRightInd w:val="0"/>
      <w:spacing w:after="0" w:line="240" w:lineRule="auto"/>
      <w:jc w:val="center"/>
    </w:pPr>
    <w:rPr>
      <w:rFonts w:ascii="Arial" w:eastAsia="Times New Roman" w:hAnsi="Arial" w:cs="Times New Roman"/>
      <w:b/>
      <w:sz w:val="24"/>
      <w:szCs w:val="20"/>
    </w:rPr>
  </w:style>
  <w:style w:type="character" w:customStyle="1" w:styleId="a8">
    <w:name w:val="Название Знак"/>
    <w:basedOn w:val="a0"/>
    <w:link w:val="a7"/>
    <w:uiPriority w:val="10"/>
    <w:rsid w:val="002C09F1"/>
    <w:rPr>
      <w:rFonts w:ascii="Arial" w:eastAsia="Times New Roman" w:hAnsi="Arial" w:cs="Times New Roman"/>
      <w:b/>
      <w:sz w:val="24"/>
      <w:szCs w:val="20"/>
      <w:shd w:val="clear" w:color="auto" w:fill="FFFFFF"/>
    </w:rPr>
  </w:style>
  <w:style w:type="character" w:customStyle="1" w:styleId="a9">
    <w:name w:val="Основной текст_"/>
    <w:link w:val="1"/>
    <w:locked/>
    <w:rsid w:val="002C09F1"/>
    <w:rPr>
      <w:sz w:val="18"/>
      <w:szCs w:val="18"/>
      <w:shd w:val="clear" w:color="auto" w:fill="FFFFFF"/>
    </w:rPr>
  </w:style>
  <w:style w:type="paragraph" w:customStyle="1" w:styleId="1">
    <w:name w:val="Основной текст1"/>
    <w:basedOn w:val="a"/>
    <w:link w:val="a9"/>
    <w:rsid w:val="002C09F1"/>
    <w:pPr>
      <w:widowControl w:val="0"/>
      <w:shd w:val="clear" w:color="auto" w:fill="FFFFFF"/>
      <w:spacing w:after="180" w:line="226" w:lineRule="exact"/>
      <w:ind w:hanging="1360"/>
      <w:jc w:val="both"/>
    </w:pPr>
    <w:rPr>
      <w:sz w:val="18"/>
      <w:szCs w:val="18"/>
    </w:rPr>
  </w:style>
  <w:style w:type="paragraph" w:styleId="aa">
    <w:name w:val="Body Text Indent"/>
    <w:basedOn w:val="a"/>
    <w:link w:val="ab"/>
    <w:unhideWhenUsed/>
    <w:rsid w:val="002C09F1"/>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2C09F1"/>
    <w:rPr>
      <w:rFonts w:ascii="Times New Roman" w:eastAsia="Times New Roman" w:hAnsi="Times New Roman" w:cs="Times New Roman"/>
      <w:sz w:val="24"/>
      <w:szCs w:val="24"/>
    </w:rPr>
  </w:style>
  <w:style w:type="character" w:customStyle="1" w:styleId="ac">
    <w:name w:val="Основной шрифт"/>
    <w:uiPriority w:val="99"/>
    <w:rsid w:val="002C09F1"/>
  </w:style>
  <w:style w:type="paragraph" w:styleId="3">
    <w:name w:val="Body Text 3"/>
    <w:basedOn w:val="a"/>
    <w:link w:val="30"/>
    <w:uiPriority w:val="99"/>
    <w:unhideWhenUsed/>
    <w:rsid w:val="002C09F1"/>
    <w:pPr>
      <w:spacing w:after="120"/>
    </w:pPr>
    <w:rPr>
      <w:rFonts w:eastAsiaTheme="minorHAnsi"/>
      <w:sz w:val="16"/>
      <w:szCs w:val="16"/>
      <w:lang w:eastAsia="en-US"/>
    </w:rPr>
  </w:style>
  <w:style w:type="character" w:customStyle="1" w:styleId="30">
    <w:name w:val="Основной текст 3 Знак"/>
    <w:basedOn w:val="a0"/>
    <w:link w:val="3"/>
    <w:uiPriority w:val="99"/>
    <w:rsid w:val="002C09F1"/>
    <w:rPr>
      <w:rFonts w:eastAsiaTheme="minorHAnsi"/>
      <w:sz w:val="16"/>
      <w:szCs w:val="16"/>
      <w:lang w:eastAsia="en-US"/>
    </w:rPr>
  </w:style>
  <w:style w:type="paragraph" w:styleId="20">
    <w:name w:val="Body Text 2"/>
    <w:basedOn w:val="a"/>
    <w:link w:val="21"/>
    <w:uiPriority w:val="99"/>
    <w:unhideWhenUsed/>
    <w:rsid w:val="002C09F1"/>
    <w:pPr>
      <w:spacing w:after="120" w:line="480" w:lineRule="auto"/>
    </w:pPr>
    <w:rPr>
      <w:rFonts w:eastAsiaTheme="minorHAnsi"/>
      <w:lang w:eastAsia="en-US"/>
    </w:rPr>
  </w:style>
  <w:style w:type="character" w:customStyle="1" w:styleId="21">
    <w:name w:val="Основной текст 2 Знак"/>
    <w:basedOn w:val="a0"/>
    <w:link w:val="20"/>
    <w:uiPriority w:val="99"/>
    <w:rsid w:val="002C09F1"/>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5415</Words>
  <Characters>30866</Characters>
  <Application>Microsoft Office Word</Application>
  <DocSecurity>0</DocSecurity>
  <Lines>257</Lines>
  <Paragraphs>72</Paragraphs>
  <ScaleCrop>false</ScaleCrop>
  <Company>Microsoft</Company>
  <LinksUpToDate>false</LinksUpToDate>
  <CharactersWithSpaces>36209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2023-09-12T09:59:00Z</dcterms:created>
  <dcterms:modified xsi:type="dcterms:W3CDTF">2023-09-12T11:33:00Z</dcterms:modified>
</cp:coreProperties>
</file>